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1B" w:rsidRDefault="00450B1B" w:rsidP="00821148">
      <w:pPr>
        <w:jc w:val="center"/>
      </w:pPr>
    </w:p>
    <w:p w:rsidR="00821148" w:rsidRDefault="00821148" w:rsidP="00450B1B">
      <w:pPr>
        <w:jc w:val="center"/>
      </w:pPr>
    </w:p>
    <w:p w:rsidR="00450B1B" w:rsidRPr="00450B1B" w:rsidRDefault="00450B1B" w:rsidP="00450B1B">
      <w:pPr>
        <w:spacing w:line="276" w:lineRule="auto"/>
        <w:ind w:firstLine="708"/>
        <w:jc w:val="right"/>
        <w:rPr>
          <w:sz w:val="24"/>
          <w:szCs w:val="24"/>
        </w:rPr>
      </w:pPr>
      <w:r w:rsidRPr="00450B1B">
        <w:rPr>
          <w:sz w:val="24"/>
          <w:szCs w:val="24"/>
        </w:rPr>
        <w:t>ПРИЛОЖЕНИЕ 1</w:t>
      </w:r>
    </w:p>
    <w:p w:rsidR="00450B1B" w:rsidRPr="00450B1B" w:rsidRDefault="00450B1B" w:rsidP="00450B1B">
      <w:pPr>
        <w:jc w:val="center"/>
        <w:rPr>
          <w:b/>
          <w:sz w:val="28"/>
          <w:szCs w:val="28"/>
        </w:rPr>
      </w:pPr>
      <w:r w:rsidRPr="00450B1B">
        <w:rPr>
          <w:b/>
          <w:sz w:val="28"/>
          <w:szCs w:val="28"/>
        </w:rPr>
        <w:t>МЕТОДИЧЕСКИЕ РЕКОМЕНДАЦИИ</w:t>
      </w:r>
    </w:p>
    <w:p w:rsidR="00450B1B" w:rsidRPr="00450B1B" w:rsidRDefault="00450B1B" w:rsidP="00450B1B">
      <w:pPr>
        <w:jc w:val="center"/>
        <w:rPr>
          <w:b/>
          <w:sz w:val="28"/>
          <w:szCs w:val="28"/>
        </w:rPr>
      </w:pPr>
      <w:r w:rsidRPr="00450B1B">
        <w:rPr>
          <w:sz w:val="28"/>
          <w:szCs w:val="28"/>
        </w:rPr>
        <w:t>(пояснительная записка) по организации и проведению</w:t>
      </w:r>
      <w:r w:rsidRPr="00450B1B">
        <w:rPr>
          <w:b/>
          <w:sz w:val="28"/>
          <w:szCs w:val="28"/>
        </w:rPr>
        <w:t xml:space="preserve"> </w:t>
      </w:r>
    </w:p>
    <w:p w:rsidR="00450B1B" w:rsidRPr="00450B1B" w:rsidRDefault="00450B1B" w:rsidP="00450B1B">
      <w:pPr>
        <w:jc w:val="center"/>
        <w:rPr>
          <w:b/>
          <w:sz w:val="28"/>
          <w:szCs w:val="28"/>
        </w:rPr>
      </w:pPr>
      <w:r w:rsidRPr="00450B1B">
        <w:rPr>
          <w:b/>
          <w:sz w:val="28"/>
          <w:szCs w:val="28"/>
        </w:rPr>
        <w:t>Всероссийской акции «НЕДЕЛЯ БЕЗ ТУРНИКЕТОВ»</w:t>
      </w:r>
    </w:p>
    <w:p w:rsidR="00450B1B" w:rsidRPr="00450B1B" w:rsidRDefault="00450B1B" w:rsidP="00450B1B">
      <w:pPr>
        <w:jc w:val="center"/>
        <w:rPr>
          <w:sz w:val="28"/>
          <w:szCs w:val="28"/>
        </w:rPr>
      </w:pPr>
      <w:r w:rsidRPr="00450B1B">
        <w:rPr>
          <w:sz w:val="28"/>
          <w:szCs w:val="28"/>
        </w:rPr>
        <w:t xml:space="preserve">(10-16 </w:t>
      </w:r>
      <w:r w:rsidR="00186398">
        <w:rPr>
          <w:sz w:val="28"/>
          <w:szCs w:val="28"/>
        </w:rPr>
        <w:t>апреля</w:t>
      </w:r>
      <w:r w:rsidRPr="00450B1B">
        <w:rPr>
          <w:sz w:val="28"/>
          <w:szCs w:val="28"/>
        </w:rPr>
        <w:t xml:space="preserve"> 202</w:t>
      </w:r>
      <w:r w:rsidR="00186398">
        <w:rPr>
          <w:sz w:val="28"/>
          <w:szCs w:val="28"/>
        </w:rPr>
        <w:t>3</w:t>
      </w:r>
      <w:r w:rsidRPr="00450B1B">
        <w:rPr>
          <w:sz w:val="28"/>
          <w:szCs w:val="28"/>
        </w:rPr>
        <w:t xml:space="preserve"> г.)</w:t>
      </w:r>
    </w:p>
    <w:p w:rsidR="00450B1B" w:rsidRPr="00450B1B" w:rsidRDefault="00450B1B" w:rsidP="00450B1B">
      <w:pPr>
        <w:jc w:val="center"/>
        <w:rPr>
          <w:sz w:val="28"/>
          <w:szCs w:val="28"/>
        </w:rPr>
      </w:pPr>
    </w:p>
    <w:p w:rsidR="00450B1B" w:rsidRPr="00450B1B" w:rsidRDefault="00450B1B" w:rsidP="00450B1B">
      <w:pPr>
        <w:ind w:firstLine="708"/>
        <w:jc w:val="both"/>
        <w:rPr>
          <w:b/>
          <w:sz w:val="28"/>
          <w:szCs w:val="28"/>
        </w:rPr>
      </w:pPr>
      <w:r w:rsidRPr="00450B1B">
        <w:rPr>
          <w:b/>
          <w:sz w:val="28"/>
          <w:szCs w:val="28"/>
        </w:rPr>
        <w:t>1. Идея проекта</w:t>
      </w:r>
    </w:p>
    <w:p w:rsidR="00450B1B" w:rsidRPr="00450B1B" w:rsidRDefault="00450B1B" w:rsidP="00450B1B">
      <w:pPr>
        <w:ind w:firstLine="708"/>
        <w:jc w:val="both"/>
        <w:rPr>
          <w:sz w:val="28"/>
          <w:szCs w:val="28"/>
        </w:rPr>
      </w:pPr>
      <w:r w:rsidRPr="00450B1B">
        <w:rPr>
          <w:sz w:val="28"/>
          <w:szCs w:val="28"/>
        </w:rPr>
        <w:t xml:space="preserve">«НЕДЕЛЯ БЕЗ ТУРНИКЕТОВ» проводится ежегодно в 3-ю неделю апреля и 3-ю неделю октября. Программа реализуется с 2015 года Союзом машиностроителей России и Ассоциацией «Лига содействия оборонным предприятиям». Акция представляет собой комплекс мероприятий, направленных на </w:t>
      </w:r>
      <w:proofErr w:type="spellStart"/>
      <w:r w:rsidRPr="00450B1B">
        <w:rPr>
          <w:sz w:val="28"/>
          <w:szCs w:val="28"/>
        </w:rPr>
        <w:t>профориентационное</w:t>
      </w:r>
      <w:proofErr w:type="spellEnd"/>
      <w:r w:rsidRPr="00450B1B">
        <w:rPr>
          <w:sz w:val="28"/>
          <w:szCs w:val="28"/>
        </w:rPr>
        <w:t xml:space="preserve"> информирование о деятельности ведущих предприятий России и популяризацию инженерных профессий и специальностей, востребованных на промышленном производстве.</w:t>
      </w:r>
    </w:p>
    <w:p w:rsidR="00450B1B" w:rsidRPr="00450B1B" w:rsidRDefault="00450B1B" w:rsidP="00450B1B">
      <w:pPr>
        <w:ind w:firstLine="708"/>
        <w:jc w:val="both"/>
        <w:rPr>
          <w:sz w:val="28"/>
          <w:szCs w:val="28"/>
        </w:rPr>
      </w:pPr>
      <w:r w:rsidRPr="00450B1B">
        <w:rPr>
          <w:sz w:val="28"/>
          <w:szCs w:val="28"/>
        </w:rPr>
        <w:t xml:space="preserve">Основная идея проекта заключается в непосредственном знакомстве школьников, студентов, их родителей и педагогов с работой предприятий, расположенных в их регионе. Особенностью такой формы </w:t>
      </w:r>
      <w:proofErr w:type="spellStart"/>
      <w:r w:rsidRPr="00450B1B">
        <w:rPr>
          <w:sz w:val="28"/>
          <w:szCs w:val="28"/>
        </w:rPr>
        <w:t>профориентационной</w:t>
      </w:r>
      <w:proofErr w:type="spellEnd"/>
      <w:r w:rsidRPr="00450B1B">
        <w:rPr>
          <w:sz w:val="28"/>
          <w:szCs w:val="28"/>
        </w:rPr>
        <w:t xml:space="preserve"> работы является максимальная доступность информации и возможность общения с ведущими сотрудниками и специалистами предприятий.</w:t>
      </w:r>
    </w:p>
    <w:p w:rsidR="00450B1B" w:rsidRPr="00450B1B" w:rsidRDefault="00450B1B" w:rsidP="00450B1B">
      <w:pPr>
        <w:ind w:firstLine="708"/>
        <w:jc w:val="both"/>
        <w:rPr>
          <w:b/>
          <w:sz w:val="28"/>
          <w:szCs w:val="28"/>
        </w:rPr>
      </w:pPr>
    </w:p>
    <w:p w:rsidR="00450B1B" w:rsidRPr="00450B1B" w:rsidRDefault="00450B1B" w:rsidP="00450B1B">
      <w:pPr>
        <w:ind w:firstLine="708"/>
        <w:jc w:val="both"/>
        <w:rPr>
          <w:b/>
          <w:sz w:val="28"/>
          <w:szCs w:val="28"/>
        </w:rPr>
      </w:pPr>
      <w:r w:rsidRPr="00450B1B">
        <w:rPr>
          <w:b/>
          <w:sz w:val="28"/>
          <w:szCs w:val="28"/>
        </w:rPr>
        <w:t>2. Цели и задачи акции</w:t>
      </w:r>
    </w:p>
    <w:p w:rsidR="00450B1B" w:rsidRPr="00450B1B" w:rsidRDefault="00450B1B" w:rsidP="00450B1B">
      <w:pPr>
        <w:ind w:firstLine="708"/>
        <w:jc w:val="both"/>
        <w:rPr>
          <w:sz w:val="28"/>
          <w:szCs w:val="28"/>
        </w:rPr>
      </w:pPr>
      <w:r w:rsidRPr="00450B1B">
        <w:rPr>
          <w:b/>
          <w:sz w:val="28"/>
          <w:szCs w:val="28"/>
        </w:rPr>
        <w:t>Цель:</w:t>
      </w:r>
      <w:r w:rsidRPr="00450B1B">
        <w:rPr>
          <w:sz w:val="28"/>
          <w:szCs w:val="28"/>
        </w:rPr>
        <w:t xml:space="preserve"> формирование системы ранней профориентации подростков и молодежи, направленной на развитие отечественного машиностроения и промышленности в целом.</w:t>
      </w:r>
    </w:p>
    <w:p w:rsidR="00450B1B" w:rsidRPr="00450B1B" w:rsidRDefault="00450B1B" w:rsidP="00450B1B">
      <w:pPr>
        <w:ind w:firstLine="708"/>
        <w:jc w:val="both"/>
        <w:rPr>
          <w:sz w:val="28"/>
          <w:szCs w:val="28"/>
        </w:rPr>
      </w:pPr>
      <w:r w:rsidRPr="00450B1B">
        <w:rPr>
          <w:b/>
          <w:sz w:val="28"/>
          <w:szCs w:val="28"/>
        </w:rPr>
        <w:t>Основные задачи:</w:t>
      </w:r>
      <w:r w:rsidRPr="00450B1B">
        <w:rPr>
          <w:sz w:val="28"/>
          <w:szCs w:val="28"/>
        </w:rPr>
        <w:t xml:space="preserve"> </w:t>
      </w:r>
    </w:p>
    <w:p w:rsidR="00450B1B" w:rsidRPr="00450B1B" w:rsidRDefault="00450B1B" w:rsidP="00450B1B">
      <w:pPr>
        <w:ind w:firstLine="708"/>
        <w:jc w:val="both"/>
        <w:rPr>
          <w:bCs/>
          <w:sz w:val="28"/>
          <w:szCs w:val="28"/>
        </w:rPr>
      </w:pPr>
      <w:r w:rsidRPr="00450B1B">
        <w:rPr>
          <w:sz w:val="28"/>
          <w:szCs w:val="28"/>
        </w:rPr>
        <w:t>- о</w:t>
      </w:r>
      <w:r w:rsidRPr="00450B1B">
        <w:rPr>
          <w:bCs/>
          <w:sz w:val="28"/>
          <w:szCs w:val="28"/>
        </w:rPr>
        <w:t>беспечить эффективное взаимодействие организаций, заинтересованных в ранней профориентации подростков и молодежи;</w:t>
      </w:r>
    </w:p>
    <w:p w:rsidR="00450B1B" w:rsidRPr="00450B1B" w:rsidRDefault="00450B1B" w:rsidP="00450B1B">
      <w:pPr>
        <w:ind w:firstLine="708"/>
        <w:jc w:val="both"/>
        <w:rPr>
          <w:bCs/>
          <w:sz w:val="28"/>
          <w:szCs w:val="28"/>
        </w:rPr>
      </w:pPr>
      <w:r w:rsidRPr="00450B1B">
        <w:rPr>
          <w:bCs/>
          <w:sz w:val="28"/>
          <w:szCs w:val="28"/>
        </w:rPr>
        <w:t>- наладить практическое взаимодействие работодателей с организациями образования и средствами массовой информации;</w:t>
      </w:r>
    </w:p>
    <w:p w:rsidR="00450B1B" w:rsidRPr="00450B1B" w:rsidRDefault="00450B1B" w:rsidP="00450B1B">
      <w:pPr>
        <w:ind w:firstLine="708"/>
        <w:jc w:val="both"/>
        <w:rPr>
          <w:sz w:val="28"/>
          <w:szCs w:val="28"/>
        </w:rPr>
      </w:pPr>
      <w:r w:rsidRPr="00450B1B">
        <w:rPr>
          <w:bCs/>
          <w:sz w:val="28"/>
          <w:szCs w:val="28"/>
        </w:rPr>
        <w:t xml:space="preserve">- </w:t>
      </w:r>
      <w:r w:rsidRPr="00450B1B">
        <w:rPr>
          <w:sz w:val="28"/>
          <w:szCs w:val="28"/>
        </w:rPr>
        <w:t>поднять престиж рабочих и инженерных специальностей;</w:t>
      </w:r>
    </w:p>
    <w:p w:rsidR="00450B1B" w:rsidRPr="00450B1B" w:rsidRDefault="00450B1B" w:rsidP="00450B1B">
      <w:pPr>
        <w:ind w:firstLine="708"/>
        <w:jc w:val="both"/>
        <w:rPr>
          <w:bCs/>
          <w:sz w:val="28"/>
          <w:szCs w:val="28"/>
        </w:rPr>
      </w:pPr>
      <w:r w:rsidRPr="00450B1B">
        <w:rPr>
          <w:sz w:val="28"/>
          <w:szCs w:val="28"/>
        </w:rPr>
        <w:t>- сориентировать студентов и учащихся на работу и профессиональный ро</w:t>
      </w:r>
      <w:proofErr w:type="gramStart"/>
      <w:r w:rsidRPr="00450B1B">
        <w:rPr>
          <w:sz w:val="28"/>
          <w:szCs w:val="28"/>
        </w:rPr>
        <w:t>ст в св</w:t>
      </w:r>
      <w:proofErr w:type="gramEnd"/>
      <w:r w:rsidRPr="00450B1B">
        <w:rPr>
          <w:sz w:val="28"/>
          <w:szCs w:val="28"/>
        </w:rPr>
        <w:t>оем регионе;</w:t>
      </w:r>
    </w:p>
    <w:p w:rsidR="00450B1B" w:rsidRPr="00450B1B" w:rsidRDefault="00450B1B" w:rsidP="00450B1B">
      <w:pPr>
        <w:ind w:firstLine="708"/>
        <w:jc w:val="both"/>
        <w:rPr>
          <w:sz w:val="28"/>
          <w:szCs w:val="28"/>
        </w:rPr>
      </w:pPr>
      <w:r w:rsidRPr="00450B1B">
        <w:rPr>
          <w:bCs/>
          <w:sz w:val="28"/>
          <w:szCs w:val="28"/>
        </w:rPr>
        <w:t xml:space="preserve">- </w:t>
      </w:r>
      <w:r w:rsidRPr="00450B1B">
        <w:rPr>
          <w:sz w:val="28"/>
          <w:szCs w:val="28"/>
        </w:rPr>
        <w:t>познакомить учащихся и педагогов учреждений общего, среднего и высшего профессионального образования с современными предприятиями и с профессиями, востребованными на промышленном производстве, показать реальные рабочие места и условия, а также возможности по дальнейшему трудоустройству.</w:t>
      </w:r>
    </w:p>
    <w:p w:rsidR="00450B1B" w:rsidRPr="00450B1B" w:rsidRDefault="00450B1B" w:rsidP="00450B1B">
      <w:pPr>
        <w:ind w:firstLine="708"/>
        <w:jc w:val="both"/>
        <w:rPr>
          <w:b/>
          <w:sz w:val="28"/>
          <w:szCs w:val="28"/>
        </w:rPr>
      </w:pPr>
    </w:p>
    <w:p w:rsidR="00450B1B" w:rsidRPr="00450B1B" w:rsidRDefault="00450B1B" w:rsidP="00450B1B">
      <w:pPr>
        <w:ind w:firstLine="708"/>
        <w:jc w:val="both"/>
        <w:rPr>
          <w:b/>
          <w:sz w:val="28"/>
          <w:szCs w:val="28"/>
        </w:rPr>
      </w:pPr>
      <w:r w:rsidRPr="00450B1B">
        <w:rPr>
          <w:b/>
          <w:sz w:val="28"/>
          <w:szCs w:val="28"/>
        </w:rPr>
        <w:t>3. Технология подготовки акции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b/>
          <w:sz w:val="28"/>
          <w:szCs w:val="28"/>
        </w:rPr>
        <w:t>3.1.</w:t>
      </w:r>
      <w:r w:rsidRPr="00450B1B">
        <w:rPr>
          <w:sz w:val="28"/>
          <w:szCs w:val="28"/>
        </w:rPr>
        <w:t xml:space="preserve"> На предприятии (в организации) необходимо назначить ответственного за организацию и проведение акции (координатора).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Координатору акции необходимо: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 xml:space="preserve">- начиная </w:t>
      </w:r>
      <w:r w:rsidRPr="00450B1B">
        <w:rPr>
          <w:b/>
          <w:sz w:val="28"/>
          <w:szCs w:val="28"/>
        </w:rPr>
        <w:t>с 1</w:t>
      </w:r>
      <w:r w:rsidR="00186398">
        <w:rPr>
          <w:b/>
          <w:sz w:val="28"/>
          <w:szCs w:val="28"/>
        </w:rPr>
        <w:t>3</w:t>
      </w:r>
      <w:r w:rsidRPr="00450B1B">
        <w:rPr>
          <w:b/>
          <w:sz w:val="28"/>
          <w:szCs w:val="28"/>
        </w:rPr>
        <w:t xml:space="preserve"> </w:t>
      </w:r>
      <w:r w:rsidR="00186398">
        <w:rPr>
          <w:b/>
          <w:sz w:val="28"/>
          <w:szCs w:val="28"/>
        </w:rPr>
        <w:t>марта</w:t>
      </w:r>
      <w:r w:rsidRPr="00450B1B">
        <w:rPr>
          <w:b/>
          <w:sz w:val="28"/>
          <w:szCs w:val="28"/>
        </w:rPr>
        <w:t xml:space="preserve"> 202</w:t>
      </w:r>
      <w:r w:rsidR="00186398">
        <w:rPr>
          <w:b/>
          <w:sz w:val="28"/>
          <w:szCs w:val="28"/>
        </w:rPr>
        <w:t>3</w:t>
      </w:r>
      <w:r w:rsidRPr="00450B1B">
        <w:rPr>
          <w:b/>
          <w:sz w:val="28"/>
          <w:szCs w:val="28"/>
        </w:rPr>
        <w:t xml:space="preserve"> года</w:t>
      </w:r>
      <w:r w:rsidRPr="00450B1B">
        <w:rPr>
          <w:sz w:val="28"/>
          <w:szCs w:val="28"/>
        </w:rPr>
        <w:t xml:space="preserve"> зарегистрировать свое предприятие на сайте </w:t>
      </w:r>
      <w:hyperlink r:id="rId9" w:history="1">
        <w:r w:rsidRPr="00450B1B">
          <w:rPr>
            <w:color w:val="0000FF"/>
            <w:sz w:val="28"/>
            <w:szCs w:val="28"/>
            <w:u w:val="single"/>
            <w:lang w:val="en-US"/>
          </w:rPr>
          <w:t>www</w:t>
        </w:r>
        <w:r w:rsidRPr="00450B1B">
          <w:rPr>
            <w:color w:val="0000FF"/>
            <w:sz w:val="28"/>
            <w:szCs w:val="28"/>
            <w:u w:val="single"/>
          </w:rPr>
          <w:t>.enfuture.ru</w:t>
        </w:r>
      </w:hyperlink>
      <w:r w:rsidRPr="00450B1B">
        <w:rPr>
          <w:sz w:val="28"/>
          <w:szCs w:val="28"/>
        </w:rPr>
        <w:t xml:space="preserve"> или ввести уже имеющийся логин и пароль. </w:t>
      </w:r>
      <w:proofErr w:type="gramStart"/>
      <w:r w:rsidRPr="00450B1B">
        <w:rPr>
          <w:sz w:val="28"/>
          <w:szCs w:val="28"/>
        </w:rPr>
        <w:t xml:space="preserve">Если Вы регистрируетесь первый раз, то вам необходимо для доступа в личный кабинет заполнить анкету предприятия на сайте в разделе «регистрация», там же загрузить логотип предприятия </w:t>
      </w:r>
      <w:r w:rsidRPr="00450B1B">
        <w:rPr>
          <w:sz w:val="28"/>
          <w:szCs w:val="28"/>
        </w:rPr>
        <w:lastRenderedPageBreak/>
        <w:t>и официальное письмо с информацией об участии предприятия (организации) в акции «Неделя без турникетов» (письмо Вы можете прикрепить позже в личном кабинете в разделе «Изменить профиль»).</w:t>
      </w:r>
      <w:proofErr w:type="gramEnd"/>
      <w:r w:rsidRPr="00450B1B">
        <w:rPr>
          <w:sz w:val="28"/>
          <w:szCs w:val="28"/>
        </w:rPr>
        <w:t xml:space="preserve"> </w:t>
      </w:r>
      <w:r w:rsidRPr="00450B1B">
        <w:rPr>
          <w:sz w:val="28"/>
          <w:szCs w:val="28"/>
          <w:u w:val="single"/>
        </w:rPr>
        <w:t xml:space="preserve">Для организаций, входящих в СоюзМаш России и/или Ассоциацию «Лига содействия оборонным предприятиям», прикрепление официального письма </w:t>
      </w:r>
      <w:r w:rsidRPr="00450B1B">
        <w:rPr>
          <w:b/>
          <w:sz w:val="28"/>
          <w:szCs w:val="28"/>
          <w:u w:val="single"/>
        </w:rPr>
        <w:t>не требуется</w:t>
      </w:r>
      <w:r w:rsidRPr="00450B1B">
        <w:rPr>
          <w:sz w:val="28"/>
          <w:szCs w:val="28"/>
        </w:rPr>
        <w:t xml:space="preserve">. Далее необходимо нажать кнопку «зарегистрироваться». После этого, </w:t>
      </w:r>
      <w:proofErr w:type="gramStart"/>
      <w:r w:rsidRPr="00450B1B">
        <w:rPr>
          <w:sz w:val="28"/>
          <w:szCs w:val="28"/>
        </w:rPr>
        <w:t>на</w:t>
      </w:r>
      <w:proofErr w:type="gramEnd"/>
      <w:r w:rsidRPr="00450B1B">
        <w:rPr>
          <w:sz w:val="28"/>
          <w:szCs w:val="28"/>
        </w:rPr>
        <w:t xml:space="preserve"> </w:t>
      </w:r>
      <w:proofErr w:type="gramStart"/>
      <w:r w:rsidRPr="00450B1B">
        <w:rPr>
          <w:sz w:val="28"/>
          <w:szCs w:val="28"/>
        </w:rPr>
        <w:t>указанный</w:t>
      </w:r>
      <w:proofErr w:type="gramEnd"/>
      <w:r w:rsidRPr="00450B1B">
        <w:rPr>
          <w:sz w:val="28"/>
          <w:szCs w:val="28"/>
        </w:rPr>
        <w:t xml:space="preserve"> при регистрации </w:t>
      </w:r>
      <w:r w:rsidRPr="00450B1B">
        <w:rPr>
          <w:sz w:val="28"/>
          <w:szCs w:val="28"/>
          <w:lang w:val="en-US"/>
        </w:rPr>
        <w:t>e</w:t>
      </w:r>
      <w:r w:rsidRPr="00450B1B">
        <w:rPr>
          <w:sz w:val="28"/>
          <w:szCs w:val="28"/>
        </w:rPr>
        <w:t>-</w:t>
      </w:r>
      <w:r w:rsidRPr="00450B1B">
        <w:rPr>
          <w:sz w:val="28"/>
          <w:szCs w:val="28"/>
          <w:lang w:val="en-US"/>
        </w:rPr>
        <w:t>mail</w:t>
      </w:r>
      <w:r w:rsidRPr="00450B1B">
        <w:rPr>
          <w:sz w:val="28"/>
          <w:szCs w:val="28"/>
        </w:rPr>
        <w:t>, будет направлено сообщение с доступом в личный кабинет;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- дождаться одобрения Вашей заявки (это занимает от 10 минут до 24 часов);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proofErr w:type="gramStart"/>
      <w:r w:rsidRPr="00450B1B">
        <w:rPr>
          <w:sz w:val="28"/>
          <w:szCs w:val="28"/>
        </w:rPr>
        <w:t>- в личном кабинете добавить мероприятия и ответственных за них.</w:t>
      </w:r>
      <w:proofErr w:type="gramEnd"/>
      <w:r w:rsidRPr="00450B1B">
        <w:rPr>
          <w:sz w:val="28"/>
          <w:szCs w:val="28"/>
        </w:rPr>
        <w:t xml:space="preserve"> График мероприятий для предприятия формируется автоматически из описанных мероприятий и выводится на главной странице акции. </w:t>
      </w:r>
      <w:r w:rsidRPr="00450B1B">
        <w:rPr>
          <w:b/>
          <w:bCs/>
          <w:sz w:val="28"/>
          <w:szCs w:val="28"/>
        </w:rPr>
        <w:t>Отдельное мероприятие может включать в себя несколько видов активности для участников (экскурсия, мастер-класс, встреча с известными инженерами и др.), при этом на сайте вносить мероприятие одного календарного дня необходимо один раз, если участниками активностей являются одни и те же люди</w:t>
      </w:r>
      <w:r w:rsidRPr="00450B1B">
        <w:rPr>
          <w:sz w:val="28"/>
          <w:szCs w:val="28"/>
        </w:rPr>
        <w:t>. Мероприятия можно вносить до окончания месяца, в котором проводится акция.</w:t>
      </w:r>
    </w:p>
    <w:p w:rsidR="00450B1B" w:rsidRPr="00450B1B" w:rsidRDefault="00450B1B" w:rsidP="00450B1B">
      <w:pPr>
        <w:ind w:firstLine="709"/>
        <w:jc w:val="both"/>
        <w:rPr>
          <w:b/>
          <w:sz w:val="28"/>
          <w:szCs w:val="28"/>
        </w:rPr>
      </w:pPr>
      <w:r w:rsidRPr="00450B1B">
        <w:rPr>
          <w:sz w:val="28"/>
          <w:szCs w:val="28"/>
        </w:rPr>
        <w:t xml:space="preserve">- </w:t>
      </w:r>
      <w:proofErr w:type="gramStart"/>
      <w:r w:rsidRPr="00450B1B">
        <w:rPr>
          <w:sz w:val="28"/>
          <w:szCs w:val="28"/>
        </w:rPr>
        <w:t>п</w:t>
      </w:r>
      <w:proofErr w:type="gramEnd"/>
      <w:r w:rsidRPr="00450B1B">
        <w:rPr>
          <w:sz w:val="28"/>
          <w:szCs w:val="28"/>
        </w:rPr>
        <w:t xml:space="preserve">о окончании каждого мероприятия необходимо внести в личном кабинете в таблице мероприятий итоговые цифры по участию в них школьников, студентов, родителей и преподавателей (но не позднее </w:t>
      </w:r>
      <w:r w:rsidRPr="00450B1B">
        <w:rPr>
          <w:b/>
          <w:sz w:val="28"/>
          <w:szCs w:val="28"/>
        </w:rPr>
        <w:t>1</w:t>
      </w:r>
      <w:r w:rsidR="00186398">
        <w:rPr>
          <w:b/>
          <w:sz w:val="28"/>
          <w:szCs w:val="28"/>
        </w:rPr>
        <w:t>5</w:t>
      </w:r>
      <w:r w:rsidRPr="00450B1B">
        <w:rPr>
          <w:b/>
          <w:sz w:val="28"/>
          <w:szCs w:val="28"/>
        </w:rPr>
        <w:t xml:space="preserve"> </w:t>
      </w:r>
      <w:r w:rsidR="00186398">
        <w:rPr>
          <w:b/>
          <w:sz w:val="28"/>
          <w:szCs w:val="28"/>
        </w:rPr>
        <w:t>мая 2023</w:t>
      </w:r>
      <w:r w:rsidRPr="00450B1B">
        <w:rPr>
          <w:b/>
          <w:sz w:val="28"/>
          <w:szCs w:val="28"/>
        </w:rPr>
        <w:t xml:space="preserve"> года</w:t>
      </w:r>
      <w:r w:rsidRPr="00450B1B">
        <w:rPr>
          <w:sz w:val="28"/>
          <w:szCs w:val="28"/>
        </w:rPr>
        <w:t>). Итоговые цифры вносятся по клику на слово «изменить» в правой части каждого мероприятия; также имеется специальная форма для введения ссылок на публикации материалов о мероприятиях акции (в отдельные поля нужно вставить ссылки на страницы публикаций).</w:t>
      </w:r>
      <w:r w:rsidR="009A11D2" w:rsidRPr="009A11D2">
        <w:t xml:space="preserve"> </w:t>
      </w:r>
      <w:bookmarkStart w:id="0" w:name="_GoBack"/>
      <w:bookmarkEnd w:id="0"/>
      <w:r w:rsidR="009A11D2" w:rsidRPr="009A11D2">
        <w:rPr>
          <w:sz w:val="28"/>
          <w:szCs w:val="28"/>
        </w:rPr>
        <w:t xml:space="preserve"> Организации предоставляют итоговое количество участников и ссылки на пост-релиз о проведенных мероприятиях в личном кабинете на сайте www.enfuture.ru до 15 мая 2023 года.</w:t>
      </w:r>
      <w:r w:rsidRPr="00450B1B">
        <w:rPr>
          <w:sz w:val="28"/>
          <w:szCs w:val="28"/>
        </w:rPr>
        <w:t xml:space="preserve"> </w:t>
      </w:r>
      <w:r w:rsidRPr="00450B1B">
        <w:rPr>
          <w:b/>
          <w:sz w:val="28"/>
          <w:szCs w:val="28"/>
        </w:rPr>
        <w:t>В случае отсутствия итоговых цифр мероприятие считается не состоявшимся и не учитывается в итоговых отчетах акции.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b/>
          <w:sz w:val="28"/>
          <w:szCs w:val="28"/>
        </w:rPr>
        <w:t>В случае невозможности проведения акции в утвержденные сроки в связи с особенностями производственного процесса организации, допустимо провести акцию в любую из дат месяца (апрель или октябрь текущего года).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b/>
          <w:sz w:val="28"/>
          <w:szCs w:val="28"/>
        </w:rPr>
        <w:t>3.2.</w:t>
      </w:r>
      <w:r w:rsidRPr="00450B1B">
        <w:rPr>
          <w:sz w:val="28"/>
          <w:szCs w:val="28"/>
        </w:rPr>
        <w:t xml:space="preserve"> Для подготовки и проведения акции на предприятии (в организации) рекомендуется создать организационный комитет. В состав оргкомитета рекомендуется включить представителей администрации, молодежных советов, ветеранских и общественных организаций.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В функции оргкомитета входят: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- взаимодействие с образовательными организациями (информирование администрации учебных заведений о мероприятиях акции);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- формирование плана проведения акции на предприятии (в организации);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- согласование и утверждение плана мероприятий с администрацией предприятия (организации);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- непосредственное проведение мероприятий акции на предприятии (в организации).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 xml:space="preserve">Состав оргкомитета и разработанный им план проведения акции следует утвердить приказом (распоряжением) руководителя предприятия (организации). 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Необходимо также согласовать посещение производств со службой безопасности предприятия.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b/>
          <w:sz w:val="28"/>
          <w:szCs w:val="28"/>
        </w:rPr>
        <w:lastRenderedPageBreak/>
        <w:t xml:space="preserve">3.3. </w:t>
      </w:r>
      <w:r w:rsidRPr="00450B1B">
        <w:rPr>
          <w:sz w:val="28"/>
          <w:szCs w:val="28"/>
        </w:rPr>
        <w:t>Мероприятия акции должны быть сориентированы на участие в них профильных педагогов, учащихся образовательных учреждений региона и их родителей.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Для этого необходимо известить администрацию образовательных учреждений, территориальные органы управления образованием и органы по делам молодежи о предстоящих мероприятиях.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С администрацией школ, профильных колледжей и ВУЗов региона необходимо согласовать график и формат проведения экскурсий в установленный период.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Информирование об акции необходимо проводить направлением писем, телефонограмм, проведением информационных совещаний. Также необходимо распространить информацию об акции Союза машиностроителей России в СМИ (региональных, местных, корпоративных), в том числе через информационные ресурсы сети Интернет.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b/>
          <w:sz w:val="28"/>
          <w:szCs w:val="28"/>
        </w:rPr>
        <w:t xml:space="preserve">3.4. </w:t>
      </w:r>
      <w:r w:rsidRPr="00450B1B">
        <w:rPr>
          <w:sz w:val="28"/>
          <w:szCs w:val="28"/>
        </w:rPr>
        <w:t xml:space="preserve">В план проведения акции на предприятии (в организации) </w:t>
      </w:r>
      <w:r w:rsidRPr="00450B1B">
        <w:rPr>
          <w:sz w:val="28"/>
          <w:szCs w:val="28"/>
          <w:u w:val="single"/>
        </w:rPr>
        <w:t>рекомендуется</w:t>
      </w:r>
      <w:r w:rsidRPr="00450B1B">
        <w:rPr>
          <w:sz w:val="28"/>
          <w:szCs w:val="28"/>
        </w:rPr>
        <w:t xml:space="preserve"> включать следующие формы мероприятий:</w:t>
      </w:r>
    </w:p>
    <w:p w:rsidR="00450B1B" w:rsidRPr="00450B1B" w:rsidRDefault="00450B1B" w:rsidP="00450B1B">
      <w:pPr>
        <w:jc w:val="both"/>
        <w:rPr>
          <w:sz w:val="28"/>
          <w:szCs w:val="28"/>
        </w:rPr>
      </w:pPr>
      <w:r w:rsidRPr="00450B1B">
        <w:rPr>
          <w:sz w:val="28"/>
          <w:szCs w:val="28"/>
        </w:rPr>
        <w:t>1. Экскурсии на предприятия для школьников, студентов и их родителей (с посещением музея, производственных помещений и т.д.).</w:t>
      </w:r>
    </w:p>
    <w:p w:rsidR="00450B1B" w:rsidRPr="00450B1B" w:rsidRDefault="00450B1B" w:rsidP="00450B1B">
      <w:pPr>
        <w:jc w:val="both"/>
        <w:rPr>
          <w:sz w:val="28"/>
          <w:szCs w:val="28"/>
        </w:rPr>
      </w:pPr>
      <w:r w:rsidRPr="00450B1B">
        <w:rPr>
          <w:sz w:val="28"/>
          <w:szCs w:val="28"/>
        </w:rPr>
        <w:t>2. Экскурсии на предприятия для профильных педагогов школ, колледжей и ВУЗов (с возможностью прохождения краткосрочной стажировки на базе предприятия (организации)).</w:t>
      </w:r>
    </w:p>
    <w:p w:rsidR="00450B1B" w:rsidRPr="00450B1B" w:rsidRDefault="00450B1B" w:rsidP="00450B1B">
      <w:pPr>
        <w:jc w:val="both"/>
        <w:rPr>
          <w:sz w:val="28"/>
          <w:szCs w:val="28"/>
        </w:rPr>
      </w:pPr>
      <w:r w:rsidRPr="00450B1B">
        <w:rPr>
          <w:sz w:val="28"/>
          <w:szCs w:val="28"/>
        </w:rPr>
        <w:t>3. Мастер-классы ведущих специалистов предприятия (организации) для учащихся и студентов и их родителей.</w:t>
      </w:r>
    </w:p>
    <w:p w:rsidR="00450B1B" w:rsidRPr="00450B1B" w:rsidRDefault="00450B1B" w:rsidP="00450B1B">
      <w:pPr>
        <w:jc w:val="both"/>
        <w:rPr>
          <w:sz w:val="28"/>
          <w:szCs w:val="28"/>
        </w:rPr>
      </w:pPr>
      <w:r w:rsidRPr="00450B1B">
        <w:rPr>
          <w:sz w:val="28"/>
          <w:szCs w:val="28"/>
        </w:rPr>
        <w:t xml:space="preserve">4. </w:t>
      </w:r>
      <w:proofErr w:type="spellStart"/>
      <w:r w:rsidRPr="00450B1B">
        <w:rPr>
          <w:sz w:val="28"/>
          <w:szCs w:val="28"/>
        </w:rPr>
        <w:t>Профориентационное</w:t>
      </w:r>
      <w:proofErr w:type="spellEnd"/>
      <w:r w:rsidRPr="00450B1B">
        <w:rPr>
          <w:sz w:val="28"/>
          <w:szCs w:val="28"/>
        </w:rPr>
        <w:t xml:space="preserve"> тестирование.</w:t>
      </w:r>
    </w:p>
    <w:p w:rsidR="00450B1B" w:rsidRPr="00450B1B" w:rsidRDefault="00450B1B" w:rsidP="00450B1B">
      <w:pPr>
        <w:jc w:val="both"/>
        <w:rPr>
          <w:sz w:val="28"/>
          <w:szCs w:val="28"/>
        </w:rPr>
      </w:pPr>
      <w:r w:rsidRPr="00450B1B">
        <w:rPr>
          <w:sz w:val="28"/>
          <w:szCs w:val="28"/>
        </w:rPr>
        <w:t>5. Встречи с известными инженерами и успешными работниками, ветеранами предприятий.</w:t>
      </w:r>
    </w:p>
    <w:p w:rsidR="00450B1B" w:rsidRPr="00450B1B" w:rsidRDefault="00450B1B" w:rsidP="00450B1B">
      <w:pPr>
        <w:jc w:val="both"/>
        <w:rPr>
          <w:sz w:val="28"/>
          <w:szCs w:val="28"/>
        </w:rPr>
      </w:pPr>
      <w:r w:rsidRPr="00450B1B">
        <w:rPr>
          <w:sz w:val="28"/>
          <w:szCs w:val="28"/>
        </w:rPr>
        <w:t>6. Культурно-развлекательные мероприятия (викторины, конкурсы, концерты и т.п.).</w:t>
      </w:r>
    </w:p>
    <w:p w:rsidR="00450B1B" w:rsidRPr="00450B1B" w:rsidRDefault="00450B1B" w:rsidP="00450B1B">
      <w:pPr>
        <w:jc w:val="both"/>
        <w:rPr>
          <w:sz w:val="28"/>
          <w:szCs w:val="28"/>
        </w:rPr>
      </w:pPr>
      <w:r w:rsidRPr="00450B1B">
        <w:rPr>
          <w:sz w:val="28"/>
          <w:szCs w:val="28"/>
        </w:rPr>
        <w:t xml:space="preserve">7. Родительские собрания в формате: школа-вуз-предприятие. </w:t>
      </w:r>
    </w:p>
    <w:p w:rsidR="00450B1B" w:rsidRPr="00450B1B" w:rsidRDefault="00450B1B" w:rsidP="00450B1B">
      <w:pPr>
        <w:jc w:val="both"/>
        <w:rPr>
          <w:sz w:val="28"/>
          <w:szCs w:val="28"/>
        </w:rPr>
      </w:pPr>
      <w:r w:rsidRPr="00450B1B">
        <w:rPr>
          <w:sz w:val="28"/>
          <w:szCs w:val="28"/>
        </w:rPr>
        <w:t>8. Распространение информационных материалов о предприятии (</w:t>
      </w:r>
      <w:proofErr w:type="gramStart"/>
      <w:r w:rsidRPr="00450B1B">
        <w:rPr>
          <w:sz w:val="28"/>
          <w:szCs w:val="28"/>
        </w:rPr>
        <w:t>видео-ролики</w:t>
      </w:r>
      <w:proofErr w:type="gramEnd"/>
      <w:r w:rsidRPr="00450B1B">
        <w:rPr>
          <w:sz w:val="28"/>
          <w:szCs w:val="28"/>
        </w:rPr>
        <w:t>, пресс-релизы о мероприятии, буклеты и так далее) среди целевых аудиторий акции.</w:t>
      </w:r>
    </w:p>
    <w:p w:rsidR="00450B1B" w:rsidRPr="00450B1B" w:rsidRDefault="00450B1B" w:rsidP="00450B1B">
      <w:pPr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450B1B">
        <w:rPr>
          <w:b/>
          <w:sz w:val="28"/>
          <w:szCs w:val="28"/>
        </w:rPr>
        <w:t>3.5.</w:t>
      </w:r>
      <w:r w:rsidRPr="00450B1B">
        <w:rPr>
          <w:sz w:val="28"/>
          <w:szCs w:val="28"/>
        </w:rPr>
        <w:t xml:space="preserve"> </w:t>
      </w:r>
      <w:r w:rsidRPr="00450B1B">
        <w:rPr>
          <w:b/>
          <w:sz w:val="28"/>
          <w:szCs w:val="28"/>
        </w:rPr>
        <w:t xml:space="preserve">Обращаем внимание на необходимость </w:t>
      </w:r>
      <w:proofErr w:type="spellStart"/>
      <w:r w:rsidRPr="00450B1B">
        <w:rPr>
          <w:b/>
          <w:sz w:val="28"/>
          <w:szCs w:val="28"/>
        </w:rPr>
        <w:t>брендирования</w:t>
      </w:r>
      <w:proofErr w:type="spellEnd"/>
      <w:r w:rsidRPr="00450B1B">
        <w:rPr>
          <w:b/>
          <w:sz w:val="28"/>
          <w:szCs w:val="28"/>
        </w:rPr>
        <w:t xml:space="preserve"> мероприятий акции символикой Союза машиностроителей России.</w:t>
      </w:r>
      <w:r w:rsidRPr="00450B1B">
        <w:rPr>
          <w:sz w:val="28"/>
          <w:szCs w:val="28"/>
        </w:rPr>
        <w:t xml:space="preserve"> По вопросу предоставления символики СоюзМаш России, координирования проведения акции в регионе и прочим вопросам необходимо обращаться к координатору акции от соответствующего Регионального отделения СоюзМаш России. Контакты координаторов опубликованы на сайте в разделе «Проекты»/«Неделя без турникетов».</w:t>
      </w:r>
      <w:r w:rsidRPr="00450B1B">
        <w:t xml:space="preserve"> </w:t>
      </w:r>
      <w:r w:rsidRPr="00450B1B">
        <w:rPr>
          <w:sz w:val="28"/>
          <w:szCs w:val="28"/>
        </w:rPr>
        <w:t>В случае отсутствия координатора в регионе необходимо обращаться к контактным лицам от Аппарата СоюзМаш России, указанным на сайте.</w:t>
      </w:r>
    </w:p>
    <w:p w:rsidR="00450B1B" w:rsidRPr="00450B1B" w:rsidRDefault="00450B1B" w:rsidP="00450B1B">
      <w:pPr>
        <w:ind w:firstLine="708"/>
        <w:jc w:val="both"/>
        <w:rPr>
          <w:b/>
          <w:sz w:val="28"/>
          <w:szCs w:val="28"/>
        </w:rPr>
      </w:pPr>
      <w:r w:rsidRPr="00450B1B">
        <w:rPr>
          <w:b/>
          <w:sz w:val="28"/>
          <w:szCs w:val="28"/>
        </w:rPr>
        <w:t>4. Технология проведения акции.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b/>
          <w:sz w:val="28"/>
          <w:szCs w:val="28"/>
        </w:rPr>
        <w:t>4.1.</w:t>
      </w:r>
      <w:r w:rsidRPr="00450B1B">
        <w:rPr>
          <w:sz w:val="28"/>
          <w:szCs w:val="28"/>
        </w:rPr>
        <w:t xml:space="preserve"> Открытие Акции рекомендуется провести в форме публичного мероприятия. Такое мероприятие может быть проведено на площадке предприятия, в культурном или образовательном учреждении.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В программу открытия акции рекомендуется включить выступления руководителей города, предприятия, образовательных учреждений и молодых специалистов.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t>Рекомендуется провести презентацию предприятия.</w:t>
      </w:r>
    </w:p>
    <w:p w:rsidR="00450B1B" w:rsidRPr="00450B1B" w:rsidRDefault="00450B1B" w:rsidP="00450B1B">
      <w:pPr>
        <w:ind w:firstLine="709"/>
        <w:jc w:val="both"/>
        <w:rPr>
          <w:sz w:val="28"/>
          <w:szCs w:val="28"/>
        </w:rPr>
      </w:pPr>
      <w:r w:rsidRPr="00450B1B">
        <w:rPr>
          <w:sz w:val="28"/>
          <w:szCs w:val="28"/>
        </w:rPr>
        <w:lastRenderedPageBreak/>
        <w:t xml:space="preserve">В качестве слушателей-участников приглашаются старшеклассники школ, их родители, учащиеся </w:t>
      </w:r>
      <w:proofErr w:type="spellStart"/>
      <w:r w:rsidRPr="00450B1B">
        <w:rPr>
          <w:sz w:val="28"/>
          <w:szCs w:val="28"/>
        </w:rPr>
        <w:t>ССУЗов</w:t>
      </w:r>
      <w:proofErr w:type="spellEnd"/>
      <w:r w:rsidRPr="00450B1B">
        <w:rPr>
          <w:sz w:val="28"/>
          <w:szCs w:val="28"/>
        </w:rPr>
        <w:t xml:space="preserve"> и ВУЗов, педагоги школ, колледжей и ВУЗов. </w:t>
      </w:r>
      <w:r w:rsidRPr="00450B1B">
        <w:rPr>
          <w:b/>
          <w:sz w:val="28"/>
          <w:szCs w:val="28"/>
        </w:rPr>
        <w:t xml:space="preserve">Организациям, представители которых участвуют в акции в качестве слушателей, не нужно регистрироваться на сайте </w:t>
      </w:r>
      <w:hyperlink r:id="rId10" w:history="1">
        <w:r w:rsidRPr="008C3974">
          <w:rPr>
            <w:b/>
            <w:sz w:val="28"/>
            <w:szCs w:val="28"/>
            <w:lang w:val="en-US"/>
          </w:rPr>
          <w:t>www</w:t>
        </w:r>
        <w:r w:rsidRPr="008C3974">
          <w:rPr>
            <w:b/>
            <w:sz w:val="28"/>
            <w:szCs w:val="28"/>
          </w:rPr>
          <w:t>.enfuture.ru</w:t>
        </w:r>
      </w:hyperlink>
      <w:r w:rsidRPr="00450B1B">
        <w:rPr>
          <w:b/>
        </w:rPr>
        <w:t>.</w:t>
      </w:r>
      <w:r w:rsidRPr="00450B1B">
        <w:t xml:space="preserve"> </w:t>
      </w:r>
      <w:r w:rsidRPr="00450B1B">
        <w:rPr>
          <w:sz w:val="28"/>
          <w:szCs w:val="28"/>
        </w:rPr>
        <w:t>Участникам мероприятия раздаются информационные буклеты и приглашения на мероприятия предприятий, проводимые в рамках акции «Неделя без турникетов».</w:t>
      </w:r>
    </w:p>
    <w:p w:rsidR="00450B1B" w:rsidRPr="00450B1B" w:rsidRDefault="00450B1B" w:rsidP="00450B1B">
      <w:pPr>
        <w:ind w:firstLine="709"/>
        <w:jc w:val="both"/>
        <w:rPr>
          <w:b/>
          <w:sz w:val="28"/>
          <w:szCs w:val="28"/>
        </w:rPr>
      </w:pPr>
      <w:r w:rsidRPr="00450B1B">
        <w:rPr>
          <w:b/>
          <w:sz w:val="28"/>
          <w:szCs w:val="28"/>
        </w:rPr>
        <w:t xml:space="preserve">4.3. </w:t>
      </w:r>
      <w:r w:rsidRPr="00450B1B">
        <w:rPr>
          <w:sz w:val="28"/>
          <w:szCs w:val="28"/>
        </w:rPr>
        <w:t>О плане мероприятий акции рекомендуется проинформировать региональные, местные и корпоративные СМИ.</w:t>
      </w:r>
    </w:p>
    <w:p w:rsidR="00450B1B" w:rsidRPr="00450B1B" w:rsidRDefault="00450B1B" w:rsidP="00450B1B">
      <w:pPr>
        <w:ind w:firstLine="709"/>
        <w:jc w:val="both"/>
        <w:rPr>
          <w:b/>
          <w:sz w:val="28"/>
          <w:szCs w:val="28"/>
        </w:rPr>
      </w:pPr>
      <w:r w:rsidRPr="00450B1B">
        <w:rPr>
          <w:b/>
          <w:sz w:val="28"/>
          <w:szCs w:val="28"/>
        </w:rPr>
        <w:t>5. Акция в режиме онлайн</w:t>
      </w:r>
      <w:r w:rsidR="00665040">
        <w:rPr>
          <w:b/>
          <w:sz w:val="28"/>
          <w:szCs w:val="28"/>
        </w:rPr>
        <w:t>.</w:t>
      </w:r>
    </w:p>
    <w:p w:rsidR="00450B1B" w:rsidRPr="00450B1B" w:rsidRDefault="00450B1B" w:rsidP="00450B1B">
      <w:pPr>
        <w:ind w:firstLine="709"/>
        <w:jc w:val="both"/>
        <w:rPr>
          <w:bCs/>
          <w:sz w:val="28"/>
          <w:szCs w:val="28"/>
        </w:rPr>
      </w:pPr>
      <w:r w:rsidRPr="00450B1B">
        <w:rPr>
          <w:bCs/>
          <w:sz w:val="28"/>
          <w:szCs w:val="28"/>
        </w:rPr>
        <w:t>Для проведения онлайн-мероприятий акции сохраняется действие настоящих методических рекомендаций. При добавлении мероприятия в личном кабинете необходимо указать в названии приставку «онлайн». К онлайн-мероприятиям акции относятся:</w:t>
      </w:r>
    </w:p>
    <w:p w:rsidR="00450B1B" w:rsidRPr="00450B1B" w:rsidRDefault="00450B1B" w:rsidP="00450B1B">
      <w:pPr>
        <w:ind w:firstLine="709"/>
        <w:jc w:val="both"/>
        <w:rPr>
          <w:bCs/>
          <w:sz w:val="28"/>
          <w:szCs w:val="28"/>
        </w:rPr>
      </w:pPr>
      <w:r w:rsidRPr="00450B1B">
        <w:rPr>
          <w:bCs/>
          <w:sz w:val="28"/>
          <w:szCs w:val="28"/>
        </w:rPr>
        <w:t xml:space="preserve">- проведение онлайн-экскурсии с наличием </w:t>
      </w:r>
      <w:proofErr w:type="gramStart"/>
      <w:r w:rsidRPr="00450B1B">
        <w:rPr>
          <w:bCs/>
          <w:sz w:val="28"/>
          <w:szCs w:val="28"/>
        </w:rPr>
        <w:t>обратной</w:t>
      </w:r>
      <w:proofErr w:type="gramEnd"/>
      <w:r w:rsidRPr="00450B1B">
        <w:rPr>
          <w:bCs/>
          <w:sz w:val="28"/>
          <w:szCs w:val="28"/>
        </w:rPr>
        <w:t xml:space="preserve"> онлайн-связи от участников;</w:t>
      </w:r>
    </w:p>
    <w:p w:rsidR="00450B1B" w:rsidRPr="00450B1B" w:rsidRDefault="00450B1B" w:rsidP="00450B1B">
      <w:pPr>
        <w:ind w:firstLine="709"/>
        <w:jc w:val="both"/>
        <w:rPr>
          <w:bCs/>
          <w:sz w:val="28"/>
          <w:szCs w:val="28"/>
        </w:rPr>
      </w:pPr>
      <w:r w:rsidRPr="00450B1B">
        <w:rPr>
          <w:bCs/>
          <w:sz w:val="28"/>
          <w:szCs w:val="28"/>
        </w:rPr>
        <w:t>- мастер-классы ведущих специалистов предприятия (организации) в режиме онлайн с наличием обратной онлайн-связи от участников;</w:t>
      </w:r>
    </w:p>
    <w:p w:rsidR="00450B1B" w:rsidRPr="00450B1B" w:rsidRDefault="00450B1B" w:rsidP="00450B1B">
      <w:pPr>
        <w:ind w:firstLine="709"/>
        <w:jc w:val="both"/>
        <w:rPr>
          <w:bCs/>
          <w:sz w:val="28"/>
          <w:szCs w:val="28"/>
        </w:rPr>
      </w:pPr>
      <w:r w:rsidRPr="00450B1B">
        <w:rPr>
          <w:bCs/>
          <w:sz w:val="28"/>
          <w:szCs w:val="28"/>
        </w:rPr>
        <w:t xml:space="preserve">- онлайн-встречи с известными инженерами и успешными работниками, ветеранами предприятий с наличием </w:t>
      </w:r>
      <w:proofErr w:type="gramStart"/>
      <w:r w:rsidRPr="00450B1B">
        <w:rPr>
          <w:bCs/>
          <w:sz w:val="28"/>
          <w:szCs w:val="28"/>
        </w:rPr>
        <w:t>обратной</w:t>
      </w:r>
      <w:proofErr w:type="gramEnd"/>
      <w:r w:rsidRPr="00450B1B">
        <w:rPr>
          <w:bCs/>
          <w:sz w:val="28"/>
          <w:szCs w:val="28"/>
        </w:rPr>
        <w:t xml:space="preserve"> онлайн-связи от участников;</w:t>
      </w:r>
    </w:p>
    <w:p w:rsidR="00450B1B" w:rsidRPr="00450B1B" w:rsidRDefault="00450B1B" w:rsidP="00450B1B">
      <w:pPr>
        <w:ind w:firstLine="709"/>
        <w:jc w:val="both"/>
        <w:rPr>
          <w:b/>
          <w:sz w:val="28"/>
          <w:szCs w:val="28"/>
        </w:rPr>
      </w:pPr>
      <w:r w:rsidRPr="00450B1B">
        <w:rPr>
          <w:b/>
          <w:sz w:val="28"/>
          <w:szCs w:val="28"/>
        </w:rPr>
        <w:t>Отдельные публикации экскурсионных роликов не относятся к мероприятиям акции, но могут быть частью онлайн-мероприятий.</w:t>
      </w:r>
    </w:p>
    <w:p w:rsidR="00186398" w:rsidRDefault="00186398" w:rsidP="00450B1B">
      <w:pPr>
        <w:ind w:firstLine="709"/>
        <w:jc w:val="both"/>
        <w:rPr>
          <w:b/>
          <w:sz w:val="28"/>
          <w:szCs w:val="28"/>
        </w:rPr>
      </w:pPr>
    </w:p>
    <w:p w:rsidR="00450B1B" w:rsidRPr="00450B1B" w:rsidRDefault="00450B1B" w:rsidP="009A11D2">
      <w:pPr>
        <w:ind w:firstLine="709"/>
        <w:jc w:val="both"/>
        <w:rPr>
          <w:b/>
          <w:sz w:val="28"/>
          <w:szCs w:val="28"/>
        </w:rPr>
        <w:sectPr w:rsidR="00450B1B" w:rsidRPr="00450B1B" w:rsidSect="00347897">
          <w:headerReference w:type="default" r:id="rId11"/>
          <w:footerReference w:type="default" r:id="rId12"/>
          <w:footerReference w:type="first" r:id="rId13"/>
          <w:pgSz w:w="11906" w:h="16838"/>
          <w:pgMar w:top="568" w:right="566" w:bottom="426" w:left="851" w:header="708" w:footer="448" w:gutter="0"/>
          <w:pgNumType w:start="1"/>
          <w:cols w:space="708"/>
          <w:docGrid w:linePitch="360"/>
        </w:sectPr>
      </w:pPr>
      <w:r w:rsidRPr="00450B1B">
        <w:rPr>
          <w:b/>
          <w:sz w:val="28"/>
          <w:szCs w:val="28"/>
        </w:rPr>
        <w:t xml:space="preserve">Ссылки для подключения к онлайн-мероприятиям направлять на почту </w:t>
      </w:r>
      <w:hyperlink r:id="rId14" w:history="1">
        <w:r w:rsidRPr="00450B1B">
          <w:rPr>
            <w:b/>
            <w:color w:val="0000FF"/>
            <w:sz w:val="28"/>
            <w:szCs w:val="28"/>
            <w:u w:val="single"/>
          </w:rPr>
          <w:t>nbt@soyuzmash.ru</w:t>
        </w:r>
      </w:hyperlink>
      <w:r w:rsidRPr="00450B1B">
        <w:rPr>
          <w:b/>
          <w:sz w:val="28"/>
          <w:szCs w:val="28"/>
        </w:rPr>
        <w:t xml:space="preserve"> (официальная почта акции).</w:t>
      </w:r>
    </w:p>
    <w:p w:rsidR="00450B1B" w:rsidRPr="00450B1B" w:rsidRDefault="00450B1B" w:rsidP="009A11D2">
      <w:pPr>
        <w:tabs>
          <w:tab w:val="left" w:pos="851"/>
        </w:tabs>
        <w:contextualSpacing/>
        <w:jc w:val="both"/>
        <w:rPr>
          <w:sz w:val="28"/>
          <w:szCs w:val="28"/>
        </w:rPr>
        <w:sectPr w:rsidR="00450B1B" w:rsidRPr="00450B1B" w:rsidSect="00347897">
          <w:pgSz w:w="11906" w:h="16838"/>
          <w:pgMar w:top="720" w:right="566" w:bottom="720" w:left="851" w:header="708" w:footer="708" w:gutter="0"/>
          <w:pgNumType w:start="1"/>
          <w:cols w:space="708"/>
          <w:docGrid w:linePitch="360"/>
        </w:sect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461"/>
        <w:gridCol w:w="1417"/>
        <w:gridCol w:w="1488"/>
        <w:gridCol w:w="1205"/>
        <w:gridCol w:w="1240"/>
        <w:gridCol w:w="1804"/>
        <w:gridCol w:w="2343"/>
      </w:tblGrid>
      <w:tr w:rsidR="00450B1B" w:rsidRPr="00450B1B" w:rsidTr="008A3DAD">
        <w:trPr>
          <w:trHeight w:val="675"/>
        </w:trPr>
        <w:tc>
          <w:tcPr>
            <w:tcW w:w="155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1D2" w:rsidRDefault="009A11D2" w:rsidP="009A11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Приложение №2</w:t>
            </w:r>
          </w:p>
          <w:p w:rsidR="009A11D2" w:rsidRDefault="009A11D2" w:rsidP="00A06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11D2" w:rsidRDefault="009A11D2" w:rsidP="00A06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11D2" w:rsidRDefault="009A11D2" w:rsidP="00A06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11D2" w:rsidRDefault="009A11D2" w:rsidP="00A06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11D2" w:rsidRDefault="009A11D2" w:rsidP="00A06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50B1B" w:rsidRPr="00450B1B" w:rsidRDefault="00450B1B" w:rsidP="00A061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 xml:space="preserve">Таблица 1.             Информация об итогах участия в акции "Неделя без турникетов" за </w:t>
            </w:r>
            <w:r w:rsidR="00A061F2">
              <w:rPr>
                <w:b/>
                <w:bCs/>
                <w:color w:val="000000"/>
                <w:sz w:val="22"/>
                <w:szCs w:val="22"/>
              </w:rPr>
              <w:t>апрель</w:t>
            </w:r>
            <w:r w:rsidRPr="00450B1B">
              <w:rPr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="00A061F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0B1B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450B1B" w:rsidRPr="00450B1B" w:rsidTr="008A3DAD">
        <w:trPr>
          <w:trHeight w:val="675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Регион: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jc w:val="center"/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Фамилия, имя, отчество координатора акции от организации: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jc w:val="center"/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0B1B" w:rsidRPr="00450B1B" w:rsidTr="008A3DAD">
        <w:trPr>
          <w:trHeight w:val="675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Фактический адрес проведения акции: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jc w:val="center"/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Место работы, должность координатора: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jc w:val="center"/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0B1B" w:rsidRPr="00450B1B" w:rsidTr="008A3DAD">
        <w:trPr>
          <w:trHeight w:val="540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Полное название организации: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jc w:val="center"/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B1B" w:rsidRPr="00450B1B" w:rsidRDefault="00450B1B" w:rsidP="00450B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</w:p>
        </w:tc>
      </w:tr>
      <w:tr w:rsidR="00450B1B" w:rsidRPr="00450B1B" w:rsidTr="008A3DAD">
        <w:trPr>
          <w:trHeight w:val="480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Отрасль организации: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jc w:val="center"/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Контактные данные координатора акции (телефон, E-</w:t>
            </w:r>
            <w:proofErr w:type="spellStart"/>
            <w:r w:rsidRPr="00450B1B">
              <w:rPr>
                <w:b/>
                <w:bCs/>
                <w:color w:val="000000"/>
                <w:sz w:val="22"/>
                <w:szCs w:val="22"/>
              </w:rPr>
              <w:t>mail</w:t>
            </w:r>
            <w:proofErr w:type="spellEnd"/>
            <w:r w:rsidRPr="00450B1B">
              <w:rPr>
                <w:b/>
                <w:bCs/>
                <w:color w:val="000000"/>
                <w:sz w:val="22"/>
                <w:szCs w:val="22"/>
              </w:rPr>
              <w:t>):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jc w:val="center"/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0B1B" w:rsidRPr="00450B1B" w:rsidTr="008A3DAD">
        <w:trPr>
          <w:trHeight w:val="660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Принадлежность к структуре (указать холдинг/корпорацию):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jc w:val="center"/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B1B" w:rsidRPr="00450B1B" w:rsidRDefault="00450B1B" w:rsidP="00450B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</w:p>
        </w:tc>
      </w:tr>
      <w:tr w:rsidR="00450B1B" w:rsidRPr="00450B1B" w:rsidTr="008A3DAD">
        <w:trPr>
          <w:trHeight w:val="480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Членство в организациях: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СоюзМаш России (да/нет):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B" w:rsidRPr="00450B1B" w:rsidRDefault="00450B1B" w:rsidP="00450B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Ассоциация "Лига содействия оборонным предприятиям"  (да/нет):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jc w:val="center"/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0B1B" w:rsidRPr="00450B1B" w:rsidTr="008A3DAD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sz w:val="22"/>
                <w:szCs w:val="22"/>
              </w:rPr>
            </w:pPr>
          </w:p>
        </w:tc>
      </w:tr>
      <w:tr w:rsidR="00450B1B" w:rsidRPr="00450B1B" w:rsidTr="008A3DAD">
        <w:trPr>
          <w:trHeight w:val="142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50B1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50B1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50B1B">
              <w:rPr>
                <w:b/>
                <w:bCs/>
                <w:sz w:val="22"/>
                <w:szCs w:val="22"/>
              </w:rPr>
              <w:t>/п мероприятия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50B1B">
              <w:rPr>
                <w:b/>
                <w:bCs/>
                <w:sz w:val="22"/>
                <w:szCs w:val="22"/>
              </w:rPr>
              <w:t>Дата мероприятия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50B1B">
              <w:rPr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50B1B">
              <w:rPr>
                <w:b/>
                <w:bCs/>
                <w:sz w:val="22"/>
                <w:szCs w:val="22"/>
              </w:rPr>
              <w:t>Название учебного заведения 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50B1B">
              <w:rPr>
                <w:b/>
                <w:bCs/>
                <w:sz w:val="22"/>
                <w:szCs w:val="22"/>
              </w:rPr>
              <w:t>Количество участников всего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50B1B"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 w:rsidRPr="00450B1B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450B1B">
              <w:rPr>
                <w:b/>
                <w:bCs/>
                <w:sz w:val="22"/>
                <w:szCs w:val="22"/>
              </w:rPr>
              <w:t>. школьников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50B1B"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 w:rsidRPr="00450B1B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450B1B">
              <w:rPr>
                <w:b/>
                <w:bCs/>
                <w:sz w:val="22"/>
                <w:szCs w:val="22"/>
              </w:rPr>
              <w:t>. студентов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50B1B"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 w:rsidRPr="00450B1B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450B1B">
              <w:rPr>
                <w:b/>
                <w:bCs/>
                <w:sz w:val="22"/>
                <w:szCs w:val="22"/>
              </w:rPr>
              <w:t xml:space="preserve">. родителей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50B1B">
              <w:rPr>
                <w:b/>
                <w:bCs/>
                <w:sz w:val="22"/>
                <w:szCs w:val="22"/>
              </w:rPr>
              <w:t>Прошло стажировку преподавателей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sz w:val="22"/>
                <w:szCs w:val="22"/>
              </w:rPr>
            </w:pPr>
            <w:r w:rsidRPr="00450B1B">
              <w:rPr>
                <w:b/>
                <w:bCs/>
                <w:sz w:val="22"/>
                <w:szCs w:val="22"/>
              </w:rPr>
              <w:t>Ссылка на публикацию в СМИ</w:t>
            </w:r>
          </w:p>
        </w:tc>
      </w:tr>
      <w:tr w:rsidR="00450B1B" w:rsidRPr="00450B1B" w:rsidTr="008A3DAD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0B1B" w:rsidRPr="00450B1B" w:rsidTr="008A3DAD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0B1B" w:rsidRPr="00450B1B" w:rsidTr="008A3DAD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0B1B" w:rsidRPr="00450B1B" w:rsidTr="008A3DAD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0B1B" w:rsidRPr="00450B1B" w:rsidTr="008A3DAD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B" w:rsidRPr="00450B1B" w:rsidRDefault="00450B1B" w:rsidP="00450B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0B1B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1B" w:rsidRPr="00450B1B" w:rsidRDefault="00450B1B" w:rsidP="00450B1B">
            <w:pPr>
              <w:rPr>
                <w:color w:val="000000"/>
                <w:sz w:val="22"/>
                <w:szCs w:val="22"/>
              </w:rPr>
            </w:pPr>
            <w:r w:rsidRPr="00450B1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50B1B" w:rsidRPr="00450B1B" w:rsidRDefault="00450B1B" w:rsidP="00450B1B">
      <w:pPr>
        <w:tabs>
          <w:tab w:val="left" w:pos="851"/>
        </w:tabs>
        <w:jc w:val="both"/>
        <w:rPr>
          <w:sz w:val="28"/>
          <w:szCs w:val="28"/>
        </w:rPr>
        <w:sectPr w:rsidR="00450B1B" w:rsidRPr="00450B1B" w:rsidSect="00347897">
          <w:pgSz w:w="16838" w:h="11906" w:orient="landscape"/>
          <w:pgMar w:top="851" w:right="720" w:bottom="566" w:left="720" w:header="708" w:footer="708" w:gutter="0"/>
          <w:pgNumType w:start="1"/>
          <w:cols w:space="708"/>
          <w:titlePg/>
          <w:docGrid w:linePitch="360"/>
        </w:sectPr>
      </w:pPr>
    </w:p>
    <w:p w:rsid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Pr="009A11D2" w:rsidRDefault="009A11D2" w:rsidP="009A11D2"/>
    <w:p w:rsidR="009A11D2" w:rsidRDefault="009A11D2" w:rsidP="009A11D2"/>
    <w:p w:rsidR="009A11D2" w:rsidRPr="009A11D2" w:rsidRDefault="009A11D2" w:rsidP="009A11D2"/>
    <w:p w:rsidR="009A11D2" w:rsidRPr="009A11D2" w:rsidRDefault="009A11D2" w:rsidP="009A11D2"/>
    <w:sectPr w:rsidR="009A11D2" w:rsidRPr="009A11D2" w:rsidSect="00B80BFE">
      <w:footerReference w:type="first" r:id="rId15"/>
      <w:pgSz w:w="11906" w:h="16838"/>
      <w:pgMar w:top="397" w:right="566" w:bottom="720" w:left="851" w:header="422" w:footer="3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57" w:rsidRDefault="008C7F57" w:rsidP="00CB5781">
      <w:r>
        <w:separator/>
      </w:r>
    </w:p>
  </w:endnote>
  <w:endnote w:type="continuationSeparator" w:id="0">
    <w:p w:rsidR="008C7F57" w:rsidRDefault="008C7F57" w:rsidP="00CB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36728"/>
      <w:docPartObj>
        <w:docPartGallery w:val="Page Numbers (Bottom of Page)"/>
        <w:docPartUnique/>
      </w:docPartObj>
    </w:sdtPr>
    <w:sdtEndPr/>
    <w:sdtContent>
      <w:p w:rsidR="008A3DAD" w:rsidRDefault="008A3DAD" w:rsidP="003478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1D2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968421"/>
      <w:docPartObj>
        <w:docPartGallery w:val="Page Numbers (Bottom of Page)"/>
        <w:docPartUnique/>
      </w:docPartObj>
    </w:sdtPr>
    <w:sdtEndPr/>
    <w:sdtContent>
      <w:p w:rsidR="008A3DAD" w:rsidRDefault="008A3DAD">
        <w:pPr>
          <w:pStyle w:val="a3"/>
          <w:jc w:val="center"/>
        </w:pPr>
        <w:r>
          <w:t>2</w:t>
        </w:r>
      </w:p>
    </w:sdtContent>
  </w:sdt>
  <w:p w:rsidR="008A3DAD" w:rsidRDefault="008A3DA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AD" w:rsidRPr="009A11D2" w:rsidRDefault="008A3D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57" w:rsidRDefault="008C7F57" w:rsidP="00CB5781">
      <w:r>
        <w:separator/>
      </w:r>
    </w:p>
  </w:footnote>
  <w:footnote w:type="continuationSeparator" w:id="0">
    <w:p w:rsidR="008C7F57" w:rsidRDefault="008C7F57" w:rsidP="00CB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AD" w:rsidRPr="000F0A15" w:rsidRDefault="008A3DAD" w:rsidP="00347897">
    <w:pPr>
      <w:pStyle w:val="a5"/>
      <w:jc w:val="right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3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F26E34"/>
    <w:multiLevelType w:val="hybridMultilevel"/>
    <w:tmpl w:val="345C0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B56CE"/>
    <w:multiLevelType w:val="hybridMultilevel"/>
    <w:tmpl w:val="2C0EA234"/>
    <w:lvl w:ilvl="0" w:tplc="C2E69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38447D"/>
    <w:multiLevelType w:val="hybridMultilevel"/>
    <w:tmpl w:val="DE06344E"/>
    <w:lvl w:ilvl="0" w:tplc="2C669E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3E65DE3"/>
    <w:multiLevelType w:val="hybridMultilevel"/>
    <w:tmpl w:val="3B408586"/>
    <w:lvl w:ilvl="0" w:tplc="F20093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03491"/>
    <w:multiLevelType w:val="hybridMultilevel"/>
    <w:tmpl w:val="3ABC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173"/>
    <w:multiLevelType w:val="hybridMultilevel"/>
    <w:tmpl w:val="E76E0D1E"/>
    <w:lvl w:ilvl="0" w:tplc="2C669E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070B8"/>
    <w:multiLevelType w:val="hybridMultilevel"/>
    <w:tmpl w:val="3014B8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906D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2D"/>
    <w:rsid w:val="00000E7D"/>
    <w:rsid w:val="00001534"/>
    <w:rsid w:val="00013B9A"/>
    <w:rsid w:val="00017E47"/>
    <w:rsid w:val="0003383E"/>
    <w:rsid w:val="00041C6D"/>
    <w:rsid w:val="00043133"/>
    <w:rsid w:val="00044F85"/>
    <w:rsid w:val="000519E5"/>
    <w:rsid w:val="00052C62"/>
    <w:rsid w:val="00057779"/>
    <w:rsid w:val="000606DF"/>
    <w:rsid w:val="0006174D"/>
    <w:rsid w:val="000715B9"/>
    <w:rsid w:val="000828E5"/>
    <w:rsid w:val="00083B8B"/>
    <w:rsid w:val="00085008"/>
    <w:rsid w:val="00090FB2"/>
    <w:rsid w:val="00095319"/>
    <w:rsid w:val="00095459"/>
    <w:rsid w:val="000A1BB7"/>
    <w:rsid w:val="000B0B10"/>
    <w:rsid w:val="000B1FA0"/>
    <w:rsid w:val="000B36BE"/>
    <w:rsid w:val="000D6D5E"/>
    <w:rsid w:val="000F1510"/>
    <w:rsid w:val="000F1917"/>
    <w:rsid w:val="000F21B5"/>
    <w:rsid w:val="000F58D0"/>
    <w:rsid w:val="001019BD"/>
    <w:rsid w:val="00103328"/>
    <w:rsid w:val="001079E0"/>
    <w:rsid w:val="00116940"/>
    <w:rsid w:val="001362D9"/>
    <w:rsid w:val="00147B1B"/>
    <w:rsid w:val="00161105"/>
    <w:rsid w:val="001611DA"/>
    <w:rsid w:val="00163025"/>
    <w:rsid w:val="00165F9A"/>
    <w:rsid w:val="00167DC3"/>
    <w:rsid w:val="0017158C"/>
    <w:rsid w:val="00184358"/>
    <w:rsid w:val="00184B92"/>
    <w:rsid w:val="00186398"/>
    <w:rsid w:val="0019654E"/>
    <w:rsid w:val="00196A91"/>
    <w:rsid w:val="001A0405"/>
    <w:rsid w:val="001A0816"/>
    <w:rsid w:val="001A5C27"/>
    <w:rsid w:val="001A67AB"/>
    <w:rsid w:val="001B3A34"/>
    <w:rsid w:val="001B73A2"/>
    <w:rsid w:val="001C5EFD"/>
    <w:rsid w:val="001D0F8C"/>
    <w:rsid w:val="001E2DC0"/>
    <w:rsid w:val="001F0B81"/>
    <w:rsid w:val="001F3DD2"/>
    <w:rsid w:val="001F599D"/>
    <w:rsid w:val="001F7DDC"/>
    <w:rsid w:val="0020003A"/>
    <w:rsid w:val="002006E8"/>
    <w:rsid w:val="00205159"/>
    <w:rsid w:val="00206E6B"/>
    <w:rsid w:val="00207B19"/>
    <w:rsid w:val="00210AC8"/>
    <w:rsid w:val="00223A2E"/>
    <w:rsid w:val="002256D4"/>
    <w:rsid w:val="00226CFC"/>
    <w:rsid w:val="00231AD2"/>
    <w:rsid w:val="00232C9F"/>
    <w:rsid w:val="00234300"/>
    <w:rsid w:val="002352B2"/>
    <w:rsid w:val="002408B6"/>
    <w:rsid w:val="0024301E"/>
    <w:rsid w:val="00246E75"/>
    <w:rsid w:val="00250923"/>
    <w:rsid w:val="00252F67"/>
    <w:rsid w:val="00261767"/>
    <w:rsid w:val="002654F7"/>
    <w:rsid w:val="0027087E"/>
    <w:rsid w:val="00276C2A"/>
    <w:rsid w:val="002829D7"/>
    <w:rsid w:val="00284588"/>
    <w:rsid w:val="00286911"/>
    <w:rsid w:val="002B21EF"/>
    <w:rsid w:val="002B324F"/>
    <w:rsid w:val="002C052B"/>
    <w:rsid w:val="002C3428"/>
    <w:rsid w:val="002D3BFE"/>
    <w:rsid w:val="002D6084"/>
    <w:rsid w:val="002E1A28"/>
    <w:rsid w:val="002E1C35"/>
    <w:rsid w:val="002E543A"/>
    <w:rsid w:val="002F06B4"/>
    <w:rsid w:val="002F1278"/>
    <w:rsid w:val="00301AA5"/>
    <w:rsid w:val="00303978"/>
    <w:rsid w:val="00317064"/>
    <w:rsid w:val="00317B14"/>
    <w:rsid w:val="00323B2A"/>
    <w:rsid w:val="00324B5A"/>
    <w:rsid w:val="00327839"/>
    <w:rsid w:val="00330C8E"/>
    <w:rsid w:val="00334606"/>
    <w:rsid w:val="00342196"/>
    <w:rsid w:val="00344870"/>
    <w:rsid w:val="00347897"/>
    <w:rsid w:val="00354F1B"/>
    <w:rsid w:val="003558A6"/>
    <w:rsid w:val="0037265E"/>
    <w:rsid w:val="00373570"/>
    <w:rsid w:val="0038522F"/>
    <w:rsid w:val="00392B0A"/>
    <w:rsid w:val="00396B0B"/>
    <w:rsid w:val="00396D7C"/>
    <w:rsid w:val="00397CB9"/>
    <w:rsid w:val="003A5071"/>
    <w:rsid w:val="003B2526"/>
    <w:rsid w:val="003B2A4E"/>
    <w:rsid w:val="003B6450"/>
    <w:rsid w:val="003C5352"/>
    <w:rsid w:val="003D53F0"/>
    <w:rsid w:val="003D6808"/>
    <w:rsid w:val="003E0777"/>
    <w:rsid w:val="003E09E6"/>
    <w:rsid w:val="003E3C1E"/>
    <w:rsid w:val="003E51FF"/>
    <w:rsid w:val="003E57B1"/>
    <w:rsid w:val="003E6868"/>
    <w:rsid w:val="003E76D9"/>
    <w:rsid w:val="003F02B6"/>
    <w:rsid w:val="003F3623"/>
    <w:rsid w:val="00400F3E"/>
    <w:rsid w:val="00404E63"/>
    <w:rsid w:val="004115D5"/>
    <w:rsid w:val="0043494B"/>
    <w:rsid w:val="00435B8C"/>
    <w:rsid w:val="004378B1"/>
    <w:rsid w:val="00443FEA"/>
    <w:rsid w:val="00450B1B"/>
    <w:rsid w:val="004547EE"/>
    <w:rsid w:val="004618E1"/>
    <w:rsid w:val="00465E61"/>
    <w:rsid w:val="004705D7"/>
    <w:rsid w:val="0047166C"/>
    <w:rsid w:val="00473DA0"/>
    <w:rsid w:val="00473E03"/>
    <w:rsid w:val="00481795"/>
    <w:rsid w:val="00484C3D"/>
    <w:rsid w:val="004855BF"/>
    <w:rsid w:val="00492468"/>
    <w:rsid w:val="004A61B9"/>
    <w:rsid w:val="004B7476"/>
    <w:rsid w:val="004C5B72"/>
    <w:rsid w:val="004C7B66"/>
    <w:rsid w:val="004D04BA"/>
    <w:rsid w:val="004D2C7F"/>
    <w:rsid w:val="004D5506"/>
    <w:rsid w:val="004F2287"/>
    <w:rsid w:val="00503A2D"/>
    <w:rsid w:val="0050463C"/>
    <w:rsid w:val="00512044"/>
    <w:rsid w:val="005143D0"/>
    <w:rsid w:val="00522611"/>
    <w:rsid w:val="005227E3"/>
    <w:rsid w:val="00522EF9"/>
    <w:rsid w:val="00534F0F"/>
    <w:rsid w:val="005408B4"/>
    <w:rsid w:val="00545ADA"/>
    <w:rsid w:val="00551F57"/>
    <w:rsid w:val="005523C7"/>
    <w:rsid w:val="00566F5A"/>
    <w:rsid w:val="00573949"/>
    <w:rsid w:val="005800E6"/>
    <w:rsid w:val="00582756"/>
    <w:rsid w:val="005837DA"/>
    <w:rsid w:val="005908D6"/>
    <w:rsid w:val="00591864"/>
    <w:rsid w:val="00597266"/>
    <w:rsid w:val="005A5A73"/>
    <w:rsid w:val="005A5D81"/>
    <w:rsid w:val="005B11DA"/>
    <w:rsid w:val="005C1FE2"/>
    <w:rsid w:val="005C3C34"/>
    <w:rsid w:val="005C3DE3"/>
    <w:rsid w:val="005C6CF4"/>
    <w:rsid w:val="005C7187"/>
    <w:rsid w:val="005D018D"/>
    <w:rsid w:val="005D2207"/>
    <w:rsid w:val="005D6CAB"/>
    <w:rsid w:val="005F311E"/>
    <w:rsid w:val="005F7EA5"/>
    <w:rsid w:val="00604650"/>
    <w:rsid w:val="00613595"/>
    <w:rsid w:val="00617CBA"/>
    <w:rsid w:val="00623315"/>
    <w:rsid w:val="006247DA"/>
    <w:rsid w:val="00625191"/>
    <w:rsid w:val="0062796A"/>
    <w:rsid w:val="006453D2"/>
    <w:rsid w:val="00665040"/>
    <w:rsid w:val="00665815"/>
    <w:rsid w:val="00670501"/>
    <w:rsid w:val="006724D9"/>
    <w:rsid w:val="00674FCB"/>
    <w:rsid w:val="00676870"/>
    <w:rsid w:val="00683127"/>
    <w:rsid w:val="0068755C"/>
    <w:rsid w:val="006900B4"/>
    <w:rsid w:val="006A7123"/>
    <w:rsid w:val="006D39EF"/>
    <w:rsid w:val="006D4D72"/>
    <w:rsid w:val="006F5C7B"/>
    <w:rsid w:val="006F7D7F"/>
    <w:rsid w:val="00700F9F"/>
    <w:rsid w:val="00707FA8"/>
    <w:rsid w:val="00714806"/>
    <w:rsid w:val="00715F8D"/>
    <w:rsid w:val="00716FFB"/>
    <w:rsid w:val="00725292"/>
    <w:rsid w:val="00727179"/>
    <w:rsid w:val="0073092A"/>
    <w:rsid w:val="007507DE"/>
    <w:rsid w:val="00753847"/>
    <w:rsid w:val="00757520"/>
    <w:rsid w:val="00760A1E"/>
    <w:rsid w:val="00764C51"/>
    <w:rsid w:val="00770406"/>
    <w:rsid w:val="00774F1B"/>
    <w:rsid w:val="00783CC3"/>
    <w:rsid w:val="00795DD7"/>
    <w:rsid w:val="007C3ACF"/>
    <w:rsid w:val="007C791D"/>
    <w:rsid w:val="007D13ED"/>
    <w:rsid w:val="007E0B43"/>
    <w:rsid w:val="007E2941"/>
    <w:rsid w:val="007E448A"/>
    <w:rsid w:val="007E7CAD"/>
    <w:rsid w:val="007F32D1"/>
    <w:rsid w:val="007F3370"/>
    <w:rsid w:val="007F6CD7"/>
    <w:rsid w:val="008011DF"/>
    <w:rsid w:val="00804213"/>
    <w:rsid w:val="00806D68"/>
    <w:rsid w:val="00806EF9"/>
    <w:rsid w:val="008121A1"/>
    <w:rsid w:val="0081464E"/>
    <w:rsid w:val="00821148"/>
    <w:rsid w:val="00824FE8"/>
    <w:rsid w:val="00825B1D"/>
    <w:rsid w:val="00825F83"/>
    <w:rsid w:val="00833B00"/>
    <w:rsid w:val="0083683A"/>
    <w:rsid w:val="008474E3"/>
    <w:rsid w:val="00847F5E"/>
    <w:rsid w:val="00855DF2"/>
    <w:rsid w:val="00857B87"/>
    <w:rsid w:val="008603E3"/>
    <w:rsid w:val="008820AC"/>
    <w:rsid w:val="00893BC0"/>
    <w:rsid w:val="008A3DAD"/>
    <w:rsid w:val="008B1214"/>
    <w:rsid w:val="008B5A28"/>
    <w:rsid w:val="008B679C"/>
    <w:rsid w:val="008B7BCA"/>
    <w:rsid w:val="008C3974"/>
    <w:rsid w:val="008C62B8"/>
    <w:rsid w:val="008C64A5"/>
    <w:rsid w:val="008C6E80"/>
    <w:rsid w:val="008C7F57"/>
    <w:rsid w:val="008D2607"/>
    <w:rsid w:val="008D2D82"/>
    <w:rsid w:val="008E115D"/>
    <w:rsid w:val="008E3443"/>
    <w:rsid w:val="008E3C08"/>
    <w:rsid w:val="008E5376"/>
    <w:rsid w:val="008F3BF2"/>
    <w:rsid w:val="008F5BC1"/>
    <w:rsid w:val="00900F5F"/>
    <w:rsid w:val="00903A27"/>
    <w:rsid w:val="00903AFF"/>
    <w:rsid w:val="00907C70"/>
    <w:rsid w:val="00927039"/>
    <w:rsid w:val="00927131"/>
    <w:rsid w:val="00934737"/>
    <w:rsid w:val="00940EE7"/>
    <w:rsid w:val="00945EAB"/>
    <w:rsid w:val="0094727A"/>
    <w:rsid w:val="0095092E"/>
    <w:rsid w:val="00952280"/>
    <w:rsid w:val="00952DC1"/>
    <w:rsid w:val="00953DD0"/>
    <w:rsid w:val="00953F95"/>
    <w:rsid w:val="00954805"/>
    <w:rsid w:val="0095572F"/>
    <w:rsid w:val="0095657D"/>
    <w:rsid w:val="009570F2"/>
    <w:rsid w:val="00962DE2"/>
    <w:rsid w:val="00971D42"/>
    <w:rsid w:val="009729CB"/>
    <w:rsid w:val="00973994"/>
    <w:rsid w:val="00977AD9"/>
    <w:rsid w:val="00981CD4"/>
    <w:rsid w:val="009879B1"/>
    <w:rsid w:val="00990F5F"/>
    <w:rsid w:val="00996304"/>
    <w:rsid w:val="009967DA"/>
    <w:rsid w:val="009A11D2"/>
    <w:rsid w:val="009B006F"/>
    <w:rsid w:val="009B1263"/>
    <w:rsid w:val="009B19A2"/>
    <w:rsid w:val="009B4FD6"/>
    <w:rsid w:val="009B6A98"/>
    <w:rsid w:val="009C23E0"/>
    <w:rsid w:val="009C27F2"/>
    <w:rsid w:val="009C34B5"/>
    <w:rsid w:val="009C6A0C"/>
    <w:rsid w:val="009D10B7"/>
    <w:rsid w:val="009D1577"/>
    <w:rsid w:val="009E63EE"/>
    <w:rsid w:val="009E7ADC"/>
    <w:rsid w:val="009F07B5"/>
    <w:rsid w:val="00A061F2"/>
    <w:rsid w:val="00A073B5"/>
    <w:rsid w:val="00A145A4"/>
    <w:rsid w:val="00A221A5"/>
    <w:rsid w:val="00A24FF2"/>
    <w:rsid w:val="00A40ED9"/>
    <w:rsid w:val="00A41D84"/>
    <w:rsid w:val="00A42228"/>
    <w:rsid w:val="00A47D8D"/>
    <w:rsid w:val="00A51A58"/>
    <w:rsid w:val="00A52FDE"/>
    <w:rsid w:val="00A55F47"/>
    <w:rsid w:val="00A576D1"/>
    <w:rsid w:val="00A70B81"/>
    <w:rsid w:val="00A72C20"/>
    <w:rsid w:val="00A75E93"/>
    <w:rsid w:val="00A76A1A"/>
    <w:rsid w:val="00A81023"/>
    <w:rsid w:val="00A819FB"/>
    <w:rsid w:val="00A95DBC"/>
    <w:rsid w:val="00AA038F"/>
    <w:rsid w:val="00AA07CF"/>
    <w:rsid w:val="00AA26D9"/>
    <w:rsid w:val="00AA41B4"/>
    <w:rsid w:val="00AA5D93"/>
    <w:rsid w:val="00AC51D1"/>
    <w:rsid w:val="00AD0AE4"/>
    <w:rsid w:val="00AF0A43"/>
    <w:rsid w:val="00AF1022"/>
    <w:rsid w:val="00B00817"/>
    <w:rsid w:val="00B01C41"/>
    <w:rsid w:val="00B0298A"/>
    <w:rsid w:val="00B05F7B"/>
    <w:rsid w:val="00B3269F"/>
    <w:rsid w:val="00B32AFF"/>
    <w:rsid w:val="00B34CF1"/>
    <w:rsid w:val="00B40BC6"/>
    <w:rsid w:val="00B40CF6"/>
    <w:rsid w:val="00B57544"/>
    <w:rsid w:val="00B63D11"/>
    <w:rsid w:val="00B66365"/>
    <w:rsid w:val="00B703A2"/>
    <w:rsid w:val="00B80BFE"/>
    <w:rsid w:val="00B823FD"/>
    <w:rsid w:val="00B854DB"/>
    <w:rsid w:val="00B91D38"/>
    <w:rsid w:val="00B9470B"/>
    <w:rsid w:val="00BA4171"/>
    <w:rsid w:val="00BB0BC5"/>
    <w:rsid w:val="00BD122A"/>
    <w:rsid w:val="00BD491C"/>
    <w:rsid w:val="00BE2A5A"/>
    <w:rsid w:val="00BF5B04"/>
    <w:rsid w:val="00C05082"/>
    <w:rsid w:val="00C102F1"/>
    <w:rsid w:val="00C103D9"/>
    <w:rsid w:val="00C110CB"/>
    <w:rsid w:val="00C15CDC"/>
    <w:rsid w:val="00C27E2C"/>
    <w:rsid w:val="00C47795"/>
    <w:rsid w:val="00C539D1"/>
    <w:rsid w:val="00C625A5"/>
    <w:rsid w:val="00C6707C"/>
    <w:rsid w:val="00C77CB5"/>
    <w:rsid w:val="00C831CD"/>
    <w:rsid w:val="00C86747"/>
    <w:rsid w:val="00C873AE"/>
    <w:rsid w:val="00C917D2"/>
    <w:rsid w:val="00C91C8E"/>
    <w:rsid w:val="00C94FEC"/>
    <w:rsid w:val="00C97938"/>
    <w:rsid w:val="00CA4ABF"/>
    <w:rsid w:val="00CA5D3B"/>
    <w:rsid w:val="00CB1AFD"/>
    <w:rsid w:val="00CB379E"/>
    <w:rsid w:val="00CB4938"/>
    <w:rsid w:val="00CB5781"/>
    <w:rsid w:val="00CC21AE"/>
    <w:rsid w:val="00CC769C"/>
    <w:rsid w:val="00CD6C47"/>
    <w:rsid w:val="00CE1827"/>
    <w:rsid w:val="00CE66DB"/>
    <w:rsid w:val="00CE6A66"/>
    <w:rsid w:val="00CF10F5"/>
    <w:rsid w:val="00CF2FAE"/>
    <w:rsid w:val="00CF55FB"/>
    <w:rsid w:val="00D0115B"/>
    <w:rsid w:val="00D0629C"/>
    <w:rsid w:val="00D06ABF"/>
    <w:rsid w:val="00D11839"/>
    <w:rsid w:val="00D23BE5"/>
    <w:rsid w:val="00D252F1"/>
    <w:rsid w:val="00D44430"/>
    <w:rsid w:val="00D4571E"/>
    <w:rsid w:val="00D45F53"/>
    <w:rsid w:val="00D567BB"/>
    <w:rsid w:val="00D60E46"/>
    <w:rsid w:val="00D65E32"/>
    <w:rsid w:val="00D71C51"/>
    <w:rsid w:val="00D71D01"/>
    <w:rsid w:val="00D737E3"/>
    <w:rsid w:val="00D7765F"/>
    <w:rsid w:val="00D80552"/>
    <w:rsid w:val="00DA235B"/>
    <w:rsid w:val="00DB49FB"/>
    <w:rsid w:val="00DB6F10"/>
    <w:rsid w:val="00DC171E"/>
    <w:rsid w:val="00DC4FFE"/>
    <w:rsid w:val="00DC74E5"/>
    <w:rsid w:val="00DD0142"/>
    <w:rsid w:val="00DD3BF6"/>
    <w:rsid w:val="00DE076B"/>
    <w:rsid w:val="00DE11BD"/>
    <w:rsid w:val="00DE748F"/>
    <w:rsid w:val="00DF331E"/>
    <w:rsid w:val="00E04212"/>
    <w:rsid w:val="00E04EFB"/>
    <w:rsid w:val="00E0521B"/>
    <w:rsid w:val="00E06FE8"/>
    <w:rsid w:val="00E101FE"/>
    <w:rsid w:val="00E10C42"/>
    <w:rsid w:val="00E21D37"/>
    <w:rsid w:val="00E24B90"/>
    <w:rsid w:val="00E25334"/>
    <w:rsid w:val="00E30272"/>
    <w:rsid w:val="00E34D98"/>
    <w:rsid w:val="00E34F72"/>
    <w:rsid w:val="00E41424"/>
    <w:rsid w:val="00E42910"/>
    <w:rsid w:val="00E4638F"/>
    <w:rsid w:val="00E478D3"/>
    <w:rsid w:val="00E50842"/>
    <w:rsid w:val="00E56096"/>
    <w:rsid w:val="00E57A04"/>
    <w:rsid w:val="00E627A1"/>
    <w:rsid w:val="00E648FE"/>
    <w:rsid w:val="00E66BC8"/>
    <w:rsid w:val="00E7340E"/>
    <w:rsid w:val="00E76F83"/>
    <w:rsid w:val="00E8149D"/>
    <w:rsid w:val="00E8496C"/>
    <w:rsid w:val="00E968CF"/>
    <w:rsid w:val="00EA024E"/>
    <w:rsid w:val="00EA5D20"/>
    <w:rsid w:val="00EB1148"/>
    <w:rsid w:val="00EB4BDE"/>
    <w:rsid w:val="00ED1B90"/>
    <w:rsid w:val="00ED5FF9"/>
    <w:rsid w:val="00ED7E29"/>
    <w:rsid w:val="00EE68C1"/>
    <w:rsid w:val="00EE7959"/>
    <w:rsid w:val="00EF57FA"/>
    <w:rsid w:val="00EF5AC6"/>
    <w:rsid w:val="00F0107E"/>
    <w:rsid w:val="00F01A74"/>
    <w:rsid w:val="00F01FAE"/>
    <w:rsid w:val="00F25C6E"/>
    <w:rsid w:val="00F31697"/>
    <w:rsid w:val="00F3184F"/>
    <w:rsid w:val="00F36FA3"/>
    <w:rsid w:val="00F42F23"/>
    <w:rsid w:val="00F45884"/>
    <w:rsid w:val="00F45E32"/>
    <w:rsid w:val="00F479EC"/>
    <w:rsid w:val="00F542FA"/>
    <w:rsid w:val="00F57681"/>
    <w:rsid w:val="00F62C01"/>
    <w:rsid w:val="00F650E7"/>
    <w:rsid w:val="00F711ED"/>
    <w:rsid w:val="00F83C0C"/>
    <w:rsid w:val="00F8488D"/>
    <w:rsid w:val="00F938C3"/>
    <w:rsid w:val="00F96155"/>
    <w:rsid w:val="00F97185"/>
    <w:rsid w:val="00FA6047"/>
    <w:rsid w:val="00FB2888"/>
    <w:rsid w:val="00FB713B"/>
    <w:rsid w:val="00FB7C8E"/>
    <w:rsid w:val="00FD1299"/>
    <w:rsid w:val="00FD6F0A"/>
    <w:rsid w:val="00FE0682"/>
    <w:rsid w:val="00FE526F"/>
    <w:rsid w:val="00FF08D4"/>
    <w:rsid w:val="00FF3B35"/>
    <w:rsid w:val="00FF595B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E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B0BC5"/>
    <w:pPr>
      <w:spacing w:before="180" w:after="60"/>
      <w:ind w:left="180"/>
      <w:outlineLvl w:val="1"/>
    </w:pPr>
    <w:rPr>
      <w:rFonts w:ascii="Arial" w:hAnsi="Arial"/>
      <w:color w:val="900A0A"/>
      <w:spacing w:val="-1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20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BC5"/>
    <w:rPr>
      <w:rFonts w:ascii="Arial" w:eastAsia="Times New Roman" w:hAnsi="Arial" w:cs="Times New Roman"/>
      <w:color w:val="900A0A"/>
      <w:spacing w:val="-15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BB0B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0B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B5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D10B7"/>
    <w:rPr>
      <w:color w:val="0000FF"/>
      <w:u w:val="single"/>
    </w:rPr>
  </w:style>
  <w:style w:type="character" w:styleId="a8">
    <w:name w:val="Strong"/>
    <w:basedOn w:val="a0"/>
    <w:uiPriority w:val="22"/>
    <w:qFormat/>
    <w:rsid w:val="003E3C1E"/>
    <w:rPr>
      <w:b/>
      <w:bCs/>
    </w:rPr>
  </w:style>
  <w:style w:type="paragraph" w:styleId="a9">
    <w:name w:val="Normal (Web)"/>
    <w:basedOn w:val="a"/>
    <w:uiPriority w:val="99"/>
    <w:unhideWhenUsed/>
    <w:rsid w:val="00207B1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aliases w:val="ПАРАГРАФ"/>
    <w:basedOn w:val="a"/>
    <w:link w:val="ab"/>
    <w:uiPriority w:val="34"/>
    <w:qFormat/>
    <w:rsid w:val="00770406"/>
    <w:pPr>
      <w:tabs>
        <w:tab w:val="num" w:pos="720"/>
      </w:tabs>
      <w:spacing w:before="40" w:after="40"/>
      <w:ind w:left="720" w:hanging="720"/>
      <w:contextualSpacing/>
    </w:pPr>
    <w:rPr>
      <w:rFonts w:ascii="Arial" w:hAnsi="Arial"/>
      <w:szCs w:val="24"/>
    </w:rPr>
  </w:style>
  <w:style w:type="character" w:styleId="ac">
    <w:name w:val="Emphasis"/>
    <w:basedOn w:val="a0"/>
    <w:uiPriority w:val="20"/>
    <w:qFormat/>
    <w:rsid w:val="00E7340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22E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2E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E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0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b">
    <w:name w:val="Абзац списка Знак"/>
    <w:aliases w:val="ПАРАГРАФ Знак"/>
    <w:link w:val="aa"/>
    <w:uiPriority w:val="34"/>
    <w:locked/>
    <w:rsid w:val="00D252F1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xbe">
    <w:name w:val="_xbe"/>
    <w:basedOn w:val="a0"/>
    <w:rsid w:val="00017E47"/>
  </w:style>
  <w:style w:type="table" w:styleId="af">
    <w:name w:val="Table Grid"/>
    <w:basedOn w:val="a1"/>
    <w:uiPriority w:val="59"/>
    <w:rsid w:val="00F36FA3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basedOn w:val="a"/>
    <w:rsid w:val="00E66BC8"/>
    <w:pPr>
      <w:spacing w:line="24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E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B0BC5"/>
    <w:pPr>
      <w:spacing w:before="180" w:after="60"/>
      <w:ind w:left="180"/>
      <w:outlineLvl w:val="1"/>
    </w:pPr>
    <w:rPr>
      <w:rFonts w:ascii="Arial" w:hAnsi="Arial"/>
      <w:color w:val="900A0A"/>
      <w:spacing w:val="-1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20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BC5"/>
    <w:rPr>
      <w:rFonts w:ascii="Arial" w:eastAsia="Times New Roman" w:hAnsi="Arial" w:cs="Times New Roman"/>
      <w:color w:val="900A0A"/>
      <w:spacing w:val="-15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BB0B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0B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B5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D10B7"/>
    <w:rPr>
      <w:color w:val="0000FF"/>
      <w:u w:val="single"/>
    </w:rPr>
  </w:style>
  <w:style w:type="character" w:styleId="a8">
    <w:name w:val="Strong"/>
    <w:basedOn w:val="a0"/>
    <w:uiPriority w:val="22"/>
    <w:qFormat/>
    <w:rsid w:val="003E3C1E"/>
    <w:rPr>
      <w:b/>
      <w:bCs/>
    </w:rPr>
  </w:style>
  <w:style w:type="paragraph" w:styleId="a9">
    <w:name w:val="Normal (Web)"/>
    <w:basedOn w:val="a"/>
    <w:uiPriority w:val="99"/>
    <w:unhideWhenUsed/>
    <w:rsid w:val="00207B1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aliases w:val="ПАРАГРАФ"/>
    <w:basedOn w:val="a"/>
    <w:link w:val="ab"/>
    <w:uiPriority w:val="34"/>
    <w:qFormat/>
    <w:rsid w:val="00770406"/>
    <w:pPr>
      <w:tabs>
        <w:tab w:val="num" w:pos="720"/>
      </w:tabs>
      <w:spacing w:before="40" w:after="40"/>
      <w:ind w:left="720" w:hanging="720"/>
      <w:contextualSpacing/>
    </w:pPr>
    <w:rPr>
      <w:rFonts w:ascii="Arial" w:hAnsi="Arial"/>
      <w:szCs w:val="24"/>
    </w:rPr>
  </w:style>
  <w:style w:type="character" w:styleId="ac">
    <w:name w:val="Emphasis"/>
    <w:basedOn w:val="a0"/>
    <w:uiPriority w:val="20"/>
    <w:qFormat/>
    <w:rsid w:val="00E7340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22E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2E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E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0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b">
    <w:name w:val="Абзац списка Знак"/>
    <w:aliases w:val="ПАРАГРАФ Знак"/>
    <w:link w:val="aa"/>
    <w:uiPriority w:val="34"/>
    <w:locked/>
    <w:rsid w:val="00D252F1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xbe">
    <w:name w:val="_xbe"/>
    <w:basedOn w:val="a0"/>
    <w:rsid w:val="00017E47"/>
  </w:style>
  <w:style w:type="table" w:styleId="af">
    <w:name w:val="Table Grid"/>
    <w:basedOn w:val="a1"/>
    <w:uiPriority w:val="59"/>
    <w:rsid w:val="00F36FA3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basedOn w:val="a"/>
    <w:rsid w:val="00E66BC8"/>
    <w:pPr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07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8223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55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20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46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22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01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300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3449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8657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582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329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992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400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581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306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10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7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754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058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44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02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365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450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973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229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032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enfutur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future.ru" TargetMode="External"/><Relationship Id="rId14" Type="http://schemas.openxmlformats.org/officeDocument/2006/relationships/hyperlink" Target="mailto:nbt@soyuzma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991E-E55F-419B-9B81-CFD0D115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3</cp:revision>
  <cp:lastPrinted>2023-02-27T11:35:00Z</cp:lastPrinted>
  <dcterms:created xsi:type="dcterms:W3CDTF">2023-02-28T10:55:00Z</dcterms:created>
  <dcterms:modified xsi:type="dcterms:W3CDTF">2023-03-01T04:26:00Z</dcterms:modified>
</cp:coreProperties>
</file>